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6A7" w:rsidRPr="00164455" w:rsidRDefault="00164455" w:rsidP="00164455">
      <w:pPr>
        <w:jc w:val="both"/>
        <w:rPr>
          <w:b/>
          <w:sz w:val="23"/>
          <w:szCs w:val="23"/>
          <w:lang w:val="en-US"/>
        </w:rPr>
      </w:pPr>
      <w:proofErr w:type="spellStart"/>
      <w:r w:rsidRPr="00164455">
        <w:rPr>
          <w:b/>
          <w:sz w:val="23"/>
          <w:szCs w:val="23"/>
          <w:lang w:val="en-US"/>
        </w:rPr>
        <w:t>Broj</w:t>
      </w:r>
      <w:proofErr w:type="spellEnd"/>
      <w:r w:rsidRPr="00164455">
        <w:rPr>
          <w:b/>
          <w:sz w:val="23"/>
          <w:szCs w:val="23"/>
          <w:lang w:val="en-US"/>
        </w:rPr>
        <w:t xml:space="preserve"> RKP – a: 11453</w:t>
      </w:r>
    </w:p>
    <w:p w:rsidR="003216A7" w:rsidRPr="00164455" w:rsidRDefault="003216A7" w:rsidP="00164455">
      <w:pPr>
        <w:jc w:val="both"/>
        <w:rPr>
          <w:b/>
          <w:sz w:val="23"/>
          <w:szCs w:val="23"/>
        </w:rPr>
      </w:pPr>
      <w:r w:rsidRPr="00164455">
        <w:rPr>
          <w:b/>
          <w:sz w:val="23"/>
          <w:szCs w:val="23"/>
        </w:rPr>
        <w:t xml:space="preserve">Matični broj: </w:t>
      </w:r>
      <w:r w:rsidR="00164455" w:rsidRPr="00164455">
        <w:rPr>
          <w:b/>
          <w:sz w:val="23"/>
          <w:szCs w:val="23"/>
        </w:rPr>
        <w:t xml:space="preserve">03075362 </w:t>
      </w:r>
      <w:r w:rsidRPr="00164455">
        <w:rPr>
          <w:b/>
          <w:sz w:val="23"/>
          <w:szCs w:val="23"/>
        </w:rPr>
        <w:t xml:space="preserve"> OIB: </w:t>
      </w:r>
      <w:r w:rsidR="00164455" w:rsidRPr="00164455">
        <w:rPr>
          <w:b/>
          <w:sz w:val="23"/>
          <w:szCs w:val="23"/>
        </w:rPr>
        <w:t>80903194137</w:t>
      </w:r>
    </w:p>
    <w:p w:rsidR="003216A7" w:rsidRPr="00164455" w:rsidRDefault="003216A7" w:rsidP="00164455">
      <w:pPr>
        <w:jc w:val="both"/>
        <w:rPr>
          <w:b/>
          <w:sz w:val="23"/>
          <w:szCs w:val="23"/>
        </w:rPr>
      </w:pPr>
      <w:r w:rsidRPr="00164455">
        <w:rPr>
          <w:b/>
          <w:sz w:val="23"/>
          <w:szCs w:val="23"/>
        </w:rPr>
        <w:t>Naziv i adresa obveznika:</w:t>
      </w:r>
      <w:r w:rsidR="00164455" w:rsidRPr="00164455">
        <w:rPr>
          <w:b/>
          <w:sz w:val="23"/>
          <w:szCs w:val="23"/>
        </w:rPr>
        <w:t xml:space="preserve"> TOŠ – SEI BERNARDO BENUSSI ROVINJ - ROVIGNO</w:t>
      </w:r>
    </w:p>
    <w:p w:rsidR="003216A7" w:rsidRPr="00164455" w:rsidRDefault="003216A7" w:rsidP="00164455">
      <w:pPr>
        <w:jc w:val="both"/>
        <w:rPr>
          <w:b/>
          <w:sz w:val="23"/>
          <w:szCs w:val="23"/>
        </w:rPr>
      </w:pPr>
      <w:r w:rsidRPr="00164455">
        <w:rPr>
          <w:b/>
          <w:sz w:val="23"/>
          <w:szCs w:val="23"/>
        </w:rPr>
        <w:t xml:space="preserve">Oznaka razine: </w:t>
      </w:r>
      <w:r w:rsidR="00164455" w:rsidRPr="00164455">
        <w:rPr>
          <w:b/>
          <w:sz w:val="23"/>
          <w:szCs w:val="23"/>
        </w:rPr>
        <w:t>31</w:t>
      </w:r>
    </w:p>
    <w:p w:rsidR="003216A7" w:rsidRPr="00164455" w:rsidRDefault="003216A7" w:rsidP="00164455">
      <w:pPr>
        <w:jc w:val="both"/>
        <w:rPr>
          <w:b/>
          <w:sz w:val="23"/>
          <w:szCs w:val="23"/>
        </w:rPr>
      </w:pPr>
      <w:r w:rsidRPr="00164455">
        <w:rPr>
          <w:b/>
          <w:sz w:val="23"/>
          <w:szCs w:val="23"/>
        </w:rPr>
        <w:t xml:space="preserve">Šifra djelatnosti, razdjel: </w:t>
      </w:r>
      <w:r w:rsidR="00164455" w:rsidRPr="00164455">
        <w:rPr>
          <w:b/>
          <w:sz w:val="23"/>
          <w:szCs w:val="23"/>
        </w:rPr>
        <w:t>8520</w:t>
      </w:r>
    </w:p>
    <w:p w:rsidR="003216A7" w:rsidRDefault="003216A7" w:rsidP="00164455">
      <w:pPr>
        <w:jc w:val="both"/>
        <w:rPr>
          <w:b/>
          <w:sz w:val="23"/>
          <w:szCs w:val="23"/>
        </w:rPr>
      </w:pPr>
      <w:r w:rsidRPr="00164455">
        <w:rPr>
          <w:b/>
          <w:sz w:val="23"/>
          <w:szCs w:val="23"/>
        </w:rPr>
        <w:t xml:space="preserve">Šifra županije/grada/općine: </w:t>
      </w:r>
      <w:r w:rsidR="00164455" w:rsidRPr="00164455">
        <w:rPr>
          <w:b/>
          <w:sz w:val="23"/>
          <w:szCs w:val="23"/>
        </w:rPr>
        <w:t>374</w:t>
      </w:r>
    </w:p>
    <w:p w:rsidR="006B6AC8" w:rsidRPr="00164455" w:rsidRDefault="006B6AC8" w:rsidP="00164455">
      <w:pPr>
        <w:jc w:val="both"/>
        <w:rPr>
          <w:b/>
          <w:sz w:val="23"/>
          <w:szCs w:val="23"/>
          <w:lang w:val="hr-HR"/>
        </w:rPr>
      </w:pPr>
    </w:p>
    <w:p w:rsidR="00164455" w:rsidRDefault="00164455" w:rsidP="00164455">
      <w:pPr>
        <w:jc w:val="center"/>
        <w:rPr>
          <w:lang w:val="hr-HR"/>
        </w:rPr>
      </w:pPr>
      <w:r>
        <w:rPr>
          <w:b/>
          <w:sz w:val="28"/>
          <w:lang w:val="hr-HR"/>
        </w:rPr>
        <w:t>BILJEŠKE</w:t>
      </w:r>
    </w:p>
    <w:p w:rsidR="00164455" w:rsidRDefault="00164455" w:rsidP="00164455">
      <w:pPr>
        <w:jc w:val="center"/>
        <w:rPr>
          <w:lang w:val="hr-HR"/>
        </w:rPr>
      </w:pPr>
      <w:r>
        <w:rPr>
          <w:lang w:val="hr-HR"/>
        </w:rPr>
        <w:t>uz financijsko izvješće za razdoblje</w:t>
      </w:r>
    </w:p>
    <w:p w:rsidR="00164455" w:rsidRDefault="00164455" w:rsidP="00164455">
      <w:pPr>
        <w:jc w:val="center"/>
        <w:rPr>
          <w:lang w:val="hr-HR"/>
        </w:rPr>
      </w:pPr>
      <w:r>
        <w:rPr>
          <w:lang w:val="hr-HR"/>
        </w:rPr>
        <w:t xml:space="preserve">od </w:t>
      </w:r>
      <w:r w:rsidR="005E37CF">
        <w:rPr>
          <w:lang w:val="hr-HR"/>
        </w:rPr>
        <w:t>1. siječnja do 31. prosinca  2020</w:t>
      </w:r>
      <w:r>
        <w:rPr>
          <w:lang w:val="hr-HR"/>
        </w:rPr>
        <w:t>. godine</w:t>
      </w:r>
    </w:p>
    <w:p w:rsidR="006B6AC8" w:rsidRDefault="006B6AC8" w:rsidP="00164455">
      <w:pPr>
        <w:jc w:val="center"/>
        <w:rPr>
          <w:lang w:val="hr-HR"/>
        </w:rPr>
      </w:pPr>
    </w:p>
    <w:p w:rsidR="003216A7" w:rsidRDefault="003216A7"/>
    <w:p w:rsidR="003216A7" w:rsidRPr="00164455" w:rsidRDefault="00164455" w:rsidP="00164455">
      <w:pPr>
        <w:jc w:val="both"/>
        <w:rPr>
          <w:lang w:val="hr-HR"/>
        </w:rPr>
      </w:pPr>
      <w:r w:rsidRPr="00164455">
        <w:rPr>
          <w:lang w:val="hr-HR"/>
        </w:rPr>
        <w:t>Talijan</w:t>
      </w:r>
      <w:r w:rsidR="003216A7" w:rsidRPr="00164455">
        <w:rPr>
          <w:lang w:val="hr-HR"/>
        </w:rPr>
        <w:t>s</w:t>
      </w:r>
      <w:r w:rsidRPr="00164455">
        <w:rPr>
          <w:lang w:val="hr-HR"/>
        </w:rPr>
        <w:t>k</w:t>
      </w:r>
      <w:r w:rsidR="003216A7" w:rsidRPr="00164455">
        <w:rPr>
          <w:lang w:val="hr-HR"/>
        </w:rPr>
        <w:t>a osnovna</w:t>
      </w:r>
      <w:r w:rsidRPr="00164455">
        <w:rPr>
          <w:lang w:val="hr-HR"/>
        </w:rPr>
        <w:t xml:space="preserve"> </w:t>
      </w:r>
      <w:r w:rsidR="003216A7" w:rsidRPr="00164455">
        <w:rPr>
          <w:lang w:val="hr-HR"/>
        </w:rPr>
        <w:t xml:space="preserve">škola Bernardo Benussi Rovinj – Rovigno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3216A7" w:rsidRPr="00164455" w:rsidRDefault="003216A7">
      <w:pPr>
        <w:rPr>
          <w:lang w:val="hr-HR"/>
        </w:rPr>
      </w:pPr>
    </w:p>
    <w:p w:rsidR="003216A7" w:rsidRPr="00164455" w:rsidRDefault="003216A7">
      <w:pPr>
        <w:rPr>
          <w:lang w:val="hr-HR"/>
        </w:rPr>
      </w:pPr>
    </w:p>
    <w:p w:rsidR="003216A7" w:rsidRDefault="003216A7">
      <w:pPr>
        <w:rPr>
          <w:sz w:val="23"/>
          <w:szCs w:val="23"/>
          <w:shd w:val="clear" w:color="auto" w:fill="FFFF00"/>
          <w:lang w:val="hr-HR"/>
        </w:rPr>
      </w:pPr>
      <w:r w:rsidRPr="00164455">
        <w:rPr>
          <w:b/>
          <w:bCs/>
          <w:sz w:val="23"/>
          <w:szCs w:val="23"/>
          <w:lang w:val="hr-HR"/>
        </w:rPr>
        <w:t xml:space="preserve">U Bilješkama uz Izvještaj o prihodima i rashodima, primicima i izdacima </w:t>
      </w:r>
      <w:r w:rsidRPr="00164455">
        <w:rPr>
          <w:sz w:val="23"/>
          <w:szCs w:val="23"/>
          <w:lang w:val="hr-HR"/>
        </w:rPr>
        <w:t xml:space="preserve">navode se razlozi zbog kojih je došlo do većih odstupanja od ostvarenja u izvještajnom razdoblju prethodne godine. </w:t>
      </w:r>
    </w:p>
    <w:p w:rsidR="003216A7" w:rsidRDefault="003216A7">
      <w:pPr>
        <w:jc w:val="center"/>
        <w:rPr>
          <w:lang w:val="hr-HR"/>
        </w:rPr>
      </w:pPr>
    </w:p>
    <w:p w:rsidR="003216A7" w:rsidRDefault="003216A7">
      <w:pPr>
        <w:rPr>
          <w:lang w:val="hr-HR"/>
        </w:rPr>
      </w:pPr>
      <w:r>
        <w:rPr>
          <w:b/>
          <w:lang w:val="hr-HR"/>
        </w:rPr>
        <w:t>I.   Bilješke uz  PR-RAS</w:t>
      </w:r>
    </w:p>
    <w:p w:rsidR="003216A7" w:rsidRDefault="003216A7">
      <w:pPr>
        <w:rPr>
          <w:lang w:val="hr-HR"/>
        </w:rPr>
      </w:pP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1.  AOP  049    Pomoći od međunarodnih organizacija</w:t>
      </w:r>
    </w:p>
    <w:p w:rsidR="003216A7" w:rsidRDefault="003216A7">
      <w:pPr>
        <w:spacing w:line="276" w:lineRule="auto"/>
        <w:jc w:val="both"/>
        <w:rPr>
          <w:lang w:val="hr-HR"/>
        </w:rPr>
      </w:pPr>
      <w:r>
        <w:rPr>
          <w:lang w:val="hr-HR"/>
        </w:rPr>
        <w:tab/>
        <w:t xml:space="preserve">    Talijanska Unija uplatila je sredstva za </w:t>
      </w:r>
      <w:r w:rsidR="00AA060B">
        <w:rPr>
          <w:lang w:val="hr-HR"/>
        </w:rPr>
        <w:t xml:space="preserve">dugotrajnu imovinu 50.595,05 kn te 996,09 kn za </w:t>
      </w:r>
      <w:r>
        <w:rPr>
          <w:lang w:val="hr-HR"/>
        </w:rPr>
        <w:t>troškove sportskih natjecanja učenika</w:t>
      </w:r>
      <w:r w:rsidR="00AA060B">
        <w:rPr>
          <w:lang w:val="hr-HR"/>
        </w:rPr>
        <w:t xml:space="preserve"> i</w:t>
      </w:r>
      <w:r>
        <w:rPr>
          <w:lang w:val="hr-HR"/>
        </w:rPr>
        <w:t xml:space="preserve"> putne troškove učitelja. </w:t>
      </w:r>
      <w:r w:rsidR="0035142B">
        <w:rPr>
          <w:lang w:val="hr-HR"/>
        </w:rPr>
        <w:t xml:space="preserve">Talijanska Unija </w:t>
      </w:r>
      <w:r>
        <w:rPr>
          <w:lang w:val="hr-HR"/>
        </w:rPr>
        <w:t>donirala</w:t>
      </w:r>
      <w:r w:rsidR="0035142B">
        <w:rPr>
          <w:lang w:val="hr-HR"/>
        </w:rPr>
        <w:t xml:space="preserve"> je i</w:t>
      </w:r>
      <w:r>
        <w:rPr>
          <w:lang w:val="hr-HR"/>
        </w:rPr>
        <w:t xml:space="preserve"> didaktičku opremu za rad škole u vrijednosti </w:t>
      </w:r>
      <w:r w:rsidR="005E37CF">
        <w:rPr>
          <w:lang w:val="hr-HR"/>
        </w:rPr>
        <w:t>od 8</w:t>
      </w:r>
      <w:r w:rsidR="000608E9">
        <w:rPr>
          <w:lang w:val="hr-HR"/>
        </w:rPr>
        <w:t>.</w:t>
      </w:r>
      <w:r w:rsidR="005E37CF">
        <w:rPr>
          <w:lang w:val="hr-HR"/>
        </w:rPr>
        <w:t>038</w:t>
      </w:r>
      <w:r>
        <w:rPr>
          <w:lang w:val="hr-HR"/>
        </w:rPr>
        <w:t>,</w:t>
      </w:r>
      <w:r w:rsidR="005E37CF">
        <w:rPr>
          <w:lang w:val="hr-HR"/>
        </w:rPr>
        <w:t>0</w:t>
      </w:r>
      <w:r w:rsidR="00AA060B">
        <w:rPr>
          <w:lang w:val="hr-HR"/>
        </w:rPr>
        <w:t>2</w:t>
      </w:r>
      <w:r>
        <w:rPr>
          <w:lang w:val="hr-HR"/>
        </w:rPr>
        <w:t xml:space="preserve"> kuna.</w:t>
      </w:r>
    </w:p>
    <w:p w:rsidR="00746AFF" w:rsidRDefault="00746AFF">
      <w:pPr>
        <w:spacing w:line="276" w:lineRule="auto"/>
        <w:jc w:val="both"/>
        <w:rPr>
          <w:b/>
          <w:lang w:val="hr-HR"/>
        </w:rPr>
      </w:pPr>
    </w:p>
    <w:p w:rsidR="003216A7" w:rsidRDefault="0035142B">
      <w:pPr>
        <w:tabs>
          <w:tab w:val="left" w:pos="142"/>
        </w:tabs>
        <w:spacing w:after="180"/>
        <w:rPr>
          <w:lang w:val="hr-HR"/>
        </w:rPr>
      </w:pPr>
      <w:r>
        <w:rPr>
          <w:b/>
          <w:lang w:val="hr-HR"/>
        </w:rPr>
        <w:t>2</w:t>
      </w:r>
      <w:r w:rsidR="003216A7">
        <w:rPr>
          <w:b/>
          <w:lang w:val="hr-HR"/>
        </w:rPr>
        <w:t xml:space="preserve">.  AOP  063   Pomoći proračunskim korisnicima iz proračuna koji im nije nadležan   </w:t>
      </w:r>
    </w:p>
    <w:p w:rsidR="003216A7" w:rsidRDefault="003216A7">
      <w:pPr>
        <w:tabs>
          <w:tab w:val="left" w:pos="142"/>
        </w:tabs>
        <w:spacing w:after="180"/>
        <w:rPr>
          <w:lang w:val="hr-HR"/>
        </w:rPr>
      </w:pPr>
      <w:r>
        <w:rPr>
          <w:lang w:val="hr-HR"/>
        </w:rPr>
        <w:t>Na ovoj poziciji k</w:t>
      </w:r>
      <w:r w:rsidR="009A7149">
        <w:rPr>
          <w:lang w:val="hr-HR"/>
        </w:rPr>
        <w:t>njiženi su prihodi u iznosu od 4</w:t>
      </w:r>
      <w:r>
        <w:rPr>
          <w:lang w:val="hr-HR"/>
        </w:rPr>
        <w:t>.</w:t>
      </w:r>
      <w:r w:rsidR="009A7149">
        <w:rPr>
          <w:lang w:val="hr-HR"/>
        </w:rPr>
        <w:t>238</w:t>
      </w:r>
      <w:r w:rsidR="00746AFF">
        <w:rPr>
          <w:lang w:val="hr-HR"/>
        </w:rPr>
        <w:t>.</w:t>
      </w:r>
      <w:r w:rsidR="009A7149">
        <w:rPr>
          <w:lang w:val="hr-HR"/>
        </w:rPr>
        <w:t>615</w:t>
      </w:r>
      <w:r w:rsidR="00746AFF">
        <w:rPr>
          <w:lang w:val="hr-HR"/>
        </w:rPr>
        <w:t>,</w:t>
      </w:r>
      <w:r w:rsidR="009A7149">
        <w:rPr>
          <w:lang w:val="hr-HR"/>
        </w:rPr>
        <w:t>75</w:t>
      </w:r>
      <w:r w:rsidR="00C02DBF">
        <w:rPr>
          <w:lang w:val="hr-HR"/>
        </w:rPr>
        <w:t xml:space="preserve"> kuna</w:t>
      </w:r>
    </w:p>
    <w:p w:rsidR="00C02DBF" w:rsidRDefault="00C02DBF">
      <w:pPr>
        <w:tabs>
          <w:tab w:val="left" w:pos="142"/>
        </w:tabs>
        <w:spacing w:after="180"/>
        <w:rPr>
          <w:lang w:val="hr-HR"/>
        </w:rPr>
      </w:pPr>
    </w:p>
    <w:p w:rsidR="003216A7" w:rsidRDefault="003216A7" w:rsidP="0024331F">
      <w:pPr>
        <w:numPr>
          <w:ilvl w:val="0"/>
          <w:numId w:val="5"/>
        </w:numPr>
        <w:spacing w:line="276" w:lineRule="auto"/>
        <w:jc w:val="both"/>
        <w:rPr>
          <w:lang w:val="hr-HR"/>
        </w:rPr>
      </w:pPr>
      <w:r>
        <w:rPr>
          <w:lang w:val="hr-HR"/>
        </w:rPr>
        <w:t>Državnog proračuna za plaće i ostala primanja zaposlenika u iznosu od 3.</w:t>
      </w:r>
      <w:r w:rsidR="009A7149">
        <w:rPr>
          <w:lang w:val="hr-HR"/>
        </w:rPr>
        <w:t>9</w:t>
      </w:r>
      <w:r w:rsidR="0024331F">
        <w:rPr>
          <w:lang w:val="hr-HR"/>
        </w:rPr>
        <w:t>0</w:t>
      </w:r>
      <w:r w:rsidR="009A7149">
        <w:rPr>
          <w:lang w:val="hr-HR"/>
        </w:rPr>
        <w:t>5</w:t>
      </w:r>
      <w:r w:rsidR="00746AFF">
        <w:rPr>
          <w:lang w:val="hr-HR"/>
        </w:rPr>
        <w:t>.</w:t>
      </w:r>
      <w:r w:rsidR="009A7149">
        <w:rPr>
          <w:lang w:val="hr-HR"/>
        </w:rPr>
        <w:t>827</w:t>
      </w:r>
      <w:r w:rsidR="00746AFF">
        <w:rPr>
          <w:lang w:val="hr-HR"/>
        </w:rPr>
        <w:t>,</w:t>
      </w:r>
      <w:r w:rsidR="009A7149">
        <w:rPr>
          <w:lang w:val="hr-HR"/>
        </w:rPr>
        <w:t>01</w:t>
      </w:r>
      <w:r>
        <w:rPr>
          <w:lang w:val="hr-HR"/>
        </w:rPr>
        <w:t xml:space="preserve">  kuna</w:t>
      </w:r>
      <w:r w:rsidR="0035142B">
        <w:rPr>
          <w:lang w:val="hr-HR"/>
        </w:rPr>
        <w:t xml:space="preserve">, </w:t>
      </w:r>
      <w:r w:rsidR="009A7149">
        <w:rPr>
          <w:lang w:val="hr-HR"/>
        </w:rPr>
        <w:t>te za informatičku opremu za područnu školu 6.800,00</w:t>
      </w:r>
      <w:r w:rsidR="0024331F">
        <w:rPr>
          <w:lang w:val="hr-HR"/>
        </w:rPr>
        <w:t xml:space="preserve">, i za knjige </w:t>
      </w:r>
      <w:r w:rsidR="009A7149">
        <w:rPr>
          <w:lang w:val="hr-HR"/>
        </w:rPr>
        <w:t>1</w:t>
      </w:r>
      <w:r w:rsidR="0024331F">
        <w:rPr>
          <w:lang w:val="hr-HR"/>
        </w:rPr>
        <w:t>.000,00 kn</w:t>
      </w:r>
      <w:r>
        <w:rPr>
          <w:lang w:val="hr-HR"/>
        </w:rPr>
        <w:t>.</w:t>
      </w:r>
      <w:r w:rsidR="0024331F">
        <w:rPr>
          <w:lang w:val="hr-HR"/>
        </w:rPr>
        <w:t xml:space="preserve"> Te su knjiženi prihodi za nabavu školskih udžbenika u iznosu od 58.</w:t>
      </w:r>
      <w:r w:rsidR="009A7149">
        <w:rPr>
          <w:lang w:val="hr-HR"/>
        </w:rPr>
        <w:t>352</w:t>
      </w:r>
      <w:r w:rsidR="0024331F">
        <w:rPr>
          <w:lang w:val="hr-HR"/>
        </w:rPr>
        <w:t>,0</w:t>
      </w:r>
      <w:r w:rsidR="009A7149">
        <w:rPr>
          <w:lang w:val="hr-HR"/>
        </w:rPr>
        <w:t>0</w:t>
      </w:r>
      <w:r w:rsidR="0024331F">
        <w:rPr>
          <w:lang w:val="hr-HR"/>
        </w:rPr>
        <w:t xml:space="preserve"> kn.</w:t>
      </w:r>
    </w:p>
    <w:p w:rsidR="003216A7" w:rsidRDefault="0035142B" w:rsidP="0024331F">
      <w:pPr>
        <w:numPr>
          <w:ilvl w:val="0"/>
          <w:numId w:val="5"/>
        </w:numPr>
        <w:spacing w:line="276" w:lineRule="auto"/>
        <w:jc w:val="both"/>
        <w:rPr>
          <w:lang w:val="hr-HR"/>
        </w:rPr>
      </w:pPr>
      <w:r>
        <w:rPr>
          <w:lang w:val="hr-HR"/>
        </w:rPr>
        <w:t>Z</w:t>
      </w:r>
      <w:r w:rsidR="003216A7">
        <w:rPr>
          <w:lang w:val="hr-HR"/>
        </w:rPr>
        <w:t>a implementaciju zavičajne nastave 7.000 kuna.</w:t>
      </w:r>
    </w:p>
    <w:p w:rsidR="003216A7" w:rsidRDefault="003216A7" w:rsidP="0024331F">
      <w:pPr>
        <w:numPr>
          <w:ilvl w:val="0"/>
          <w:numId w:val="5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Općine Bale za plaću učitelja u produženom boravku u PŠ Bale </w:t>
      </w:r>
      <w:r w:rsidR="009A7149">
        <w:rPr>
          <w:lang w:val="hr-HR"/>
        </w:rPr>
        <w:t>111</w:t>
      </w:r>
      <w:r w:rsidR="00595CFA">
        <w:rPr>
          <w:lang w:val="hr-HR"/>
        </w:rPr>
        <w:t>.</w:t>
      </w:r>
      <w:r w:rsidR="009A7149">
        <w:rPr>
          <w:lang w:val="hr-HR"/>
        </w:rPr>
        <w:t>327,71</w:t>
      </w:r>
      <w:r>
        <w:rPr>
          <w:lang w:val="hr-HR"/>
        </w:rPr>
        <w:t xml:space="preserve"> kuna.</w:t>
      </w:r>
    </w:p>
    <w:p w:rsidR="003216A7" w:rsidRDefault="003216A7" w:rsidP="0024331F">
      <w:pPr>
        <w:numPr>
          <w:ilvl w:val="0"/>
          <w:numId w:val="5"/>
        </w:numPr>
        <w:spacing w:line="276" w:lineRule="auto"/>
        <w:rPr>
          <w:lang w:val="hr-HR"/>
        </w:rPr>
      </w:pPr>
      <w:r>
        <w:rPr>
          <w:lang w:val="hr-HR"/>
        </w:rPr>
        <w:t xml:space="preserve">Grad Pazin  za plaću pomoćnika u nastavi </w:t>
      </w:r>
      <w:r w:rsidR="009A7149">
        <w:rPr>
          <w:lang w:val="hr-HR"/>
        </w:rPr>
        <w:t>148</w:t>
      </w:r>
      <w:r w:rsidR="00595CFA">
        <w:rPr>
          <w:lang w:val="hr-HR"/>
        </w:rPr>
        <w:t>.</w:t>
      </w:r>
      <w:r w:rsidR="009A7149">
        <w:rPr>
          <w:lang w:val="hr-HR"/>
        </w:rPr>
        <w:t>309</w:t>
      </w:r>
      <w:r w:rsidR="00595CFA">
        <w:rPr>
          <w:lang w:val="hr-HR"/>
        </w:rPr>
        <w:t>,</w:t>
      </w:r>
      <w:r w:rsidR="009A7149">
        <w:rPr>
          <w:lang w:val="hr-HR"/>
        </w:rPr>
        <w:t>03</w:t>
      </w:r>
      <w:r w:rsidR="00595CFA">
        <w:rPr>
          <w:lang w:val="hr-HR"/>
        </w:rPr>
        <w:t xml:space="preserve"> kn.</w:t>
      </w:r>
    </w:p>
    <w:p w:rsidR="00595CFA" w:rsidRDefault="00595CFA">
      <w:pPr>
        <w:spacing w:line="276" w:lineRule="auto"/>
        <w:rPr>
          <w:b/>
          <w:lang w:val="hr-HR"/>
        </w:rPr>
      </w:pPr>
    </w:p>
    <w:p w:rsidR="00C02DBF" w:rsidRDefault="00C02DBF">
      <w:pPr>
        <w:spacing w:line="276" w:lineRule="auto"/>
        <w:rPr>
          <w:b/>
          <w:lang w:val="hr-HR"/>
        </w:rPr>
      </w:pPr>
    </w:p>
    <w:p w:rsidR="003216A7" w:rsidRDefault="003216A7">
      <w:pPr>
        <w:spacing w:line="276" w:lineRule="auto"/>
        <w:rPr>
          <w:b/>
          <w:lang w:val="hr-HR"/>
        </w:rPr>
      </w:pPr>
      <w:r>
        <w:rPr>
          <w:b/>
          <w:lang w:val="hr-HR"/>
        </w:rPr>
        <w:lastRenderedPageBreak/>
        <w:t>3.  AOP  074   Prihodi od imovine</w:t>
      </w:r>
    </w:p>
    <w:p w:rsidR="003216A7" w:rsidRDefault="003216A7">
      <w:pPr>
        <w:spacing w:after="180"/>
        <w:jc w:val="both"/>
        <w:rPr>
          <w:b/>
          <w:lang w:val="hr-HR"/>
        </w:rPr>
      </w:pPr>
      <w:r>
        <w:rPr>
          <w:b/>
          <w:lang w:val="hr-HR"/>
        </w:rPr>
        <w:tab/>
        <w:t xml:space="preserve">   </w:t>
      </w:r>
      <w:r>
        <w:rPr>
          <w:lang w:val="hr-HR"/>
        </w:rPr>
        <w:t xml:space="preserve">Iznos od </w:t>
      </w:r>
      <w:r w:rsidR="009A7149">
        <w:rPr>
          <w:lang w:val="hr-HR"/>
        </w:rPr>
        <w:t>376</w:t>
      </w:r>
      <w:r w:rsidR="004B5EEC">
        <w:rPr>
          <w:lang w:val="hr-HR"/>
        </w:rPr>
        <w:t>,</w:t>
      </w:r>
      <w:r w:rsidR="009A7149">
        <w:rPr>
          <w:lang w:val="hr-HR"/>
        </w:rPr>
        <w:t>4</w:t>
      </w:r>
      <w:r w:rsidR="004B5EEC">
        <w:rPr>
          <w:lang w:val="hr-HR"/>
        </w:rPr>
        <w:t>0 kunu</w:t>
      </w:r>
      <w:r>
        <w:rPr>
          <w:lang w:val="hr-HR"/>
        </w:rPr>
        <w:t xml:space="preserve"> ostvaren je od kamata na sredstva žiro računa kod Privredne banke Zagreb.</w:t>
      </w: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4.  AOP  111    Prihodi po posebnim propisima</w:t>
      </w:r>
    </w:p>
    <w:p w:rsidR="003216A7" w:rsidRDefault="003216A7">
      <w:pPr>
        <w:spacing w:line="276" w:lineRule="auto"/>
        <w:rPr>
          <w:lang w:val="hr-HR"/>
        </w:rPr>
      </w:pPr>
      <w:r>
        <w:rPr>
          <w:lang w:val="hr-HR"/>
        </w:rPr>
        <w:tab/>
        <w:t xml:space="preserve">   Na ovoj su poziciji knjižene upl</w:t>
      </w:r>
      <w:r w:rsidR="00E92DBB">
        <w:rPr>
          <w:lang w:val="hr-HR"/>
        </w:rPr>
        <w:t xml:space="preserve">ate učenika za školsku kuhinju u iznosu od </w:t>
      </w:r>
      <w:r w:rsidR="009A7149">
        <w:rPr>
          <w:lang w:val="hr-HR"/>
        </w:rPr>
        <w:t>257.824,01</w:t>
      </w:r>
      <w:r w:rsidR="00E92DBB">
        <w:rPr>
          <w:lang w:val="hr-HR"/>
        </w:rPr>
        <w:t xml:space="preserve"> kn</w:t>
      </w:r>
      <w:r>
        <w:rPr>
          <w:lang w:val="hr-HR"/>
        </w:rPr>
        <w:t xml:space="preserve"> a </w:t>
      </w:r>
      <w:r w:rsidR="00E92DBB">
        <w:rPr>
          <w:lang w:val="hr-HR"/>
        </w:rPr>
        <w:t xml:space="preserve">razlog smanjenja iznosa u odnosu na prethodnu godinu je </w:t>
      </w:r>
      <w:r w:rsidR="00F32686">
        <w:rPr>
          <w:lang w:val="hr-HR"/>
        </w:rPr>
        <w:t>novonastala situacija vezana za pandemiju virusom COVID-19.</w:t>
      </w:r>
    </w:p>
    <w:p w:rsidR="003216A7" w:rsidRDefault="003216A7">
      <w:pPr>
        <w:spacing w:line="276" w:lineRule="auto"/>
        <w:rPr>
          <w:lang w:val="hr-HR"/>
        </w:rPr>
      </w:pPr>
    </w:p>
    <w:p w:rsidR="003216A7" w:rsidRDefault="004B5EEC">
      <w:pPr>
        <w:spacing w:after="180"/>
        <w:rPr>
          <w:lang w:val="hr-HR"/>
        </w:rPr>
      </w:pPr>
      <w:r>
        <w:rPr>
          <w:b/>
          <w:lang w:val="hr-HR"/>
        </w:rPr>
        <w:t>5.  AOP  124</w:t>
      </w:r>
      <w:r w:rsidR="003216A7">
        <w:rPr>
          <w:b/>
          <w:lang w:val="hr-HR"/>
        </w:rPr>
        <w:t xml:space="preserve">    Prihodi o</w:t>
      </w:r>
      <w:r>
        <w:rPr>
          <w:b/>
          <w:lang w:val="hr-HR"/>
        </w:rPr>
        <w:t>d</w:t>
      </w:r>
      <w:r w:rsidR="003216A7">
        <w:rPr>
          <w:b/>
          <w:lang w:val="hr-HR"/>
        </w:rPr>
        <w:t xml:space="preserve"> prodaje proizvoda i robe te pruženih usluga</w:t>
      </w:r>
    </w:p>
    <w:p w:rsidR="003216A7" w:rsidRDefault="003216A7">
      <w:pPr>
        <w:spacing w:line="276" w:lineRule="auto"/>
        <w:rPr>
          <w:lang w:val="hr-HR"/>
        </w:rPr>
      </w:pPr>
      <w:r>
        <w:rPr>
          <w:lang w:val="hr-HR"/>
        </w:rPr>
        <w:tab/>
        <w:t xml:space="preserve">     Naplaćena prehrana nastavnika u školskoj kuhinji knjižena j</w:t>
      </w:r>
      <w:r w:rsidR="004B5EEC">
        <w:rPr>
          <w:lang w:val="hr-HR"/>
        </w:rPr>
        <w:t xml:space="preserve">e kao prihod od </w:t>
      </w:r>
      <w:r w:rsidR="00E92DBB">
        <w:rPr>
          <w:lang w:val="hr-HR"/>
        </w:rPr>
        <w:t xml:space="preserve">pruženih usluga te iznosi </w:t>
      </w:r>
      <w:r w:rsidR="00F32686">
        <w:rPr>
          <w:lang w:val="hr-HR"/>
        </w:rPr>
        <w:t>17.553,00</w:t>
      </w:r>
      <w:r w:rsidR="004B5EEC">
        <w:rPr>
          <w:lang w:val="hr-HR"/>
        </w:rPr>
        <w:t xml:space="preserve"> kn.</w:t>
      </w:r>
    </w:p>
    <w:p w:rsidR="003216A7" w:rsidRDefault="003216A7">
      <w:pPr>
        <w:spacing w:line="276" w:lineRule="auto"/>
        <w:rPr>
          <w:lang w:val="hr-HR"/>
        </w:rPr>
      </w:pP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6.  AOP  127    Donacije od pravnih i fizičkih osoba izvan općeg proračuna</w:t>
      </w:r>
    </w:p>
    <w:p w:rsidR="003216A7" w:rsidRDefault="003216A7">
      <w:pPr>
        <w:spacing w:after="240" w:line="276" w:lineRule="auto"/>
        <w:jc w:val="both"/>
        <w:rPr>
          <w:b/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ab/>
        <w:t xml:space="preserve">    U izvještajnom razdoblju su primljene </w:t>
      </w:r>
      <w:r w:rsidR="00255989">
        <w:rPr>
          <w:lang w:val="hr-HR"/>
        </w:rPr>
        <w:t xml:space="preserve">tekuće </w:t>
      </w:r>
      <w:r>
        <w:rPr>
          <w:lang w:val="hr-HR"/>
        </w:rPr>
        <w:t>donacij</w:t>
      </w:r>
      <w:r w:rsidR="00255989">
        <w:rPr>
          <w:lang w:val="hr-HR"/>
        </w:rPr>
        <w:t>e o</w:t>
      </w:r>
      <w:r w:rsidR="00E92DBB">
        <w:rPr>
          <w:lang w:val="hr-HR"/>
        </w:rPr>
        <w:t xml:space="preserve">d neprofitnih organizacija </w:t>
      </w:r>
      <w:r w:rsidR="00F32686">
        <w:rPr>
          <w:lang w:val="hr-HR"/>
        </w:rPr>
        <w:t>i</w:t>
      </w:r>
      <w:r>
        <w:rPr>
          <w:lang w:val="hr-HR"/>
        </w:rPr>
        <w:t xml:space="preserve"> fizičkih osoba u iznosu </w:t>
      </w:r>
      <w:r w:rsidR="00F32686">
        <w:rPr>
          <w:lang w:val="hr-HR"/>
        </w:rPr>
        <w:t>5</w:t>
      </w:r>
      <w:r w:rsidR="00E92DBB">
        <w:rPr>
          <w:lang w:val="hr-HR"/>
        </w:rPr>
        <w:t>.</w:t>
      </w:r>
      <w:r w:rsidR="00F32686">
        <w:rPr>
          <w:lang w:val="hr-HR"/>
        </w:rPr>
        <w:t>031</w:t>
      </w:r>
      <w:r w:rsidR="00E92DBB">
        <w:rPr>
          <w:lang w:val="hr-HR"/>
        </w:rPr>
        <w:t>,</w:t>
      </w:r>
      <w:r w:rsidR="00F32686">
        <w:rPr>
          <w:lang w:val="hr-HR"/>
        </w:rPr>
        <w:t>49</w:t>
      </w:r>
      <w:r w:rsidR="00E752A5">
        <w:rPr>
          <w:lang w:val="hr-HR"/>
        </w:rPr>
        <w:t xml:space="preserve"> </w:t>
      </w:r>
      <w:r w:rsidR="00F32686">
        <w:rPr>
          <w:lang w:val="hr-HR"/>
        </w:rPr>
        <w:t>kuna</w:t>
      </w:r>
      <w:r>
        <w:rPr>
          <w:lang w:val="hr-HR"/>
        </w:rPr>
        <w:t>.</w:t>
      </w:r>
      <w:r w:rsidR="00255989">
        <w:rPr>
          <w:lang w:val="hr-HR"/>
        </w:rPr>
        <w:t xml:space="preserve"> Primljene su i kapitalne donacije </w:t>
      </w:r>
      <w:r w:rsidR="00E752A5">
        <w:rPr>
          <w:lang w:val="hr-HR"/>
        </w:rPr>
        <w:t xml:space="preserve">u iznosu od </w:t>
      </w:r>
      <w:r w:rsidR="008C5AA9">
        <w:rPr>
          <w:lang w:val="hr-HR"/>
        </w:rPr>
        <w:t>9.572,67</w:t>
      </w:r>
      <w:r w:rsidR="00255989">
        <w:rPr>
          <w:lang w:val="hr-HR"/>
        </w:rPr>
        <w:t xml:space="preserve"> kn </w:t>
      </w:r>
      <w:r w:rsidR="00E752A5">
        <w:rPr>
          <w:lang w:val="hr-HR"/>
        </w:rPr>
        <w:t>u knjigama</w:t>
      </w:r>
      <w:r w:rsidR="00255989">
        <w:rPr>
          <w:lang w:val="hr-HR"/>
        </w:rPr>
        <w:t>.</w:t>
      </w:r>
    </w:p>
    <w:p w:rsidR="003216A7" w:rsidRDefault="003216A7">
      <w:pPr>
        <w:spacing w:before="120" w:after="180"/>
        <w:rPr>
          <w:lang w:val="hr-HR"/>
        </w:rPr>
      </w:pPr>
      <w:r>
        <w:rPr>
          <w:b/>
          <w:lang w:val="hr-HR"/>
        </w:rPr>
        <w:t xml:space="preserve">7.  AOP  130    Prihodi iz nadležnog proračuna </w:t>
      </w:r>
    </w:p>
    <w:p w:rsidR="003216A7" w:rsidRDefault="003216A7">
      <w:pPr>
        <w:tabs>
          <w:tab w:val="left" w:pos="993"/>
        </w:tabs>
        <w:spacing w:after="180"/>
        <w:rPr>
          <w:lang w:val="hr-HR"/>
        </w:rPr>
      </w:pPr>
      <w:r>
        <w:rPr>
          <w:lang w:val="hr-HR"/>
        </w:rPr>
        <w:t xml:space="preserve">     </w:t>
      </w:r>
      <w:r>
        <w:rPr>
          <w:b/>
          <w:lang w:val="hr-HR"/>
        </w:rPr>
        <w:tab/>
      </w:r>
      <w:r>
        <w:rPr>
          <w:lang w:val="hr-HR"/>
        </w:rPr>
        <w:t xml:space="preserve">U ovim prihodima sadržani su prihodi iz Proračuna grada Rovinja: </w:t>
      </w:r>
    </w:p>
    <w:p w:rsidR="008C5AA9" w:rsidRDefault="003216A7">
      <w:pPr>
        <w:tabs>
          <w:tab w:val="left" w:pos="993"/>
        </w:tabs>
        <w:spacing w:line="276" w:lineRule="auto"/>
        <w:rPr>
          <w:lang w:val="hr-HR"/>
        </w:rPr>
      </w:pPr>
      <w:r>
        <w:rPr>
          <w:lang w:val="hr-HR"/>
        </w:rPr>
        <w:t xml:space="preserve">-  za troškove škole u iznosu od </w:t>
      </w:r>
      <w:r>
        <w:rPr>
          <w:lang w:val="hr-HR"/>
        </w:rPr>
        <w:tab/>
        <w:t xml:space="preserve"> </w:t>
      </w:r>
      <w:r w:rsidR="009452C1">
        <w:rPr>
          <w:lang w:val="hr-HR"/>
        </w:rPr>
        <w:tab/>
      </w:r>
      <w:r w:rsidR="009452C1">
        <w:rPr>
          <w:lang w:val="hr-HR"/>
        </w:rPr>
        <w:tab/>
      </w:r>
      <w:r>
        <w:rPr>
          <w:lang w:val="hr-HR"/>
        </w:rPr>
        <w:t xml:space="preserve"> </w:t>
      </w:r>
      <w:r w:rsidR="009452C1">
        <w:rPr>
          <w:lang w:val="hr-HR"/>
        </w:rPr>
        <w:t xml:space="preserve"> </w:t>
      </w:r>
      <w:r w:rsidR="00C02DBF">
        <w:rPr>
          <w:lang w:val="hr-HR"/>
        </w:rPr>
        <w:t xml:space="preserve">388.275,00 </w:t>
      </w:r>
      <w:r>
        <w:rPr>
          <w:lang w:val="hr-HR"/>
        </w:rPr>
        <w:t>kuna</w:t>
      </w:r>
    </w:p>
    <w:p w:rsidR="003216A7" w:rsidRDefault="003216A7">
      <w:pPr>
        <w:tabs>
          <w:tab w:val="left" w:pos="993"/>
        </w:tabs>
        <w:spacing w:line="276" w:lineRule="auto"/>
        <w:rPr>
          <w:lang w:val="hr-HR"/>
        </w:rPr>
      </w:pPr>
      <w:r>
        <w:rPr>
          <w:lang w:val="hr-HR"/>
        </w:rPr>
        <w:t xml:space="preserve">- za produženi boravak škole u iznosu od            </w:t>
      </w:r>
      <w:r>
        <w:rPr>
          <w:lang w:val="hr-HR"/>
        </w:rPr>
        <w:tab/>
        <w:t xml:space="preserve">  </w:t>
      </w:r>
      <w:r w:rsidR="008C5AA9">
        <w:rPr>
          <w:lang w:val="hr-HR"/>
        </w:rPr>
        <w:t xml:space="preserve">466.451,67 </w:t>
      </w:r>
      <w:r>
        <w:rPr>
          <w:lang w:val="hr-HR"/>
        </w:rPr>
        <w:t>kuna</w:t>
      </w:r>
    </w:p>
    <w:p w:rsidR="003216A7" w:rsidRDefault="003216A7">
      <w:pPr>
        <w:spacing w:line="276" w:lineRule="auto"/>
        <w:rPr>
          <w:lang w:val="hr-HR"/>
        </w:rPr>
      </w:pPr>
      <w:r>
        <w:rPr>
          <w:lang w:val="hr-HR"/>
        </w:rPr>
        <w:t xml:space="preserve">- za Karneval                         </w:t>
      </w:r>
      <w:r>
        <w:rPr>
          <w:lang w:val="hr-HR"/>
        </w:rPr>
        <w:tab/>
        <w:t xml:space="preserve">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3.</w:t>
      </w:r>
      <w:r w:rsidR="008C5AA9">
        <w:rPr>
          <w:lang w:val="hr-HR"/>
        </w:rPr>
        <w:t>403,26</w:t>
      </w:r>
      <w:r w:rsidR="00EC2CFB">
        <w:rPr>
          <w:lang w:val="hr-HR"/>
        </w:rPr>
        <w:t xml:space="preserve">  kuna</w:t>
      </w:r>
    </w:p>
    <w:p w:rsidR="003216A7" w:rsidRDefault="008C5AA9">
      <w:pPr>
        <w:spacing w:line="276" w:lineRule="auto"/>
        <w:rPr>
          <w:lang w:val="hr-HR"/>
        </w:rPr>
      </w:pPr>
      <w:r>
        <w:rPr>
          <w:lang w:val="hr-HR"/>
        </w:rPr>
        <w:t>- za tiskanje školskog lista</w:t>
      </w:r>
      <w:r w:rsidR="003216A7">
        <w:rPr>
          <w:lang w:val="hr-HR"/>
        </w:rPr>
        <w:t xml:space="preserve"> </w:t>
      </w:r>
      <w:r>
        <w:rPr>
          <w:lang w:val="hr-HR"/>
        </w:rPr>
        <w:t xml:space="preserve">i </w:t>
      </w:r>
      <w:r w:rsidR="003216A7">
        <w:rPr>
          <w:lang w:val="hr-HR"/>
        </w:rPr>
        <w:t>terensku nastavu</w:t>
      </w:r>
      <w:r w:rsidR="003216A7">
        <w:rPr>
          <w:lang w:val="hr-HR"/>
        </w:rPr>
        <w:tab/>
        <w:t xml:space="preserve"> </w:t>
      </w:r>
      <w:r w:rsidR="00C02DBF">
        <w:rPr>
          <w:lang w:val="hr-HR"/>
        </w:rPr>
        <w:t xml:space="preserve"> </w:t>
      </w:r>
      <w:r>
        <w:rPr>
          <w:lang w:val="hr-HR"/>
        </w:rPr>
        <w:t xml:space="preserve">7.950,00 </w:t>
      </w:r>
      <w:r w:rsidR="003216A7">
        <w:rPr>
          <w:lang w:val="hr-HR"/>
        </w:rPr>
        <w:t xml:space="preserve">kuna </w:t>
      </w:r>
    </w:p>
    <w:p w:rsidR="003216A7" w:rsidRDefault="003216A7">
      <w:pPr>
        <w:spacing w:line="276" w:lineRule="auto"/>
        <w:rPr>
          <w:lang w:val="hr-HR"/>
        </w:rPr>
      </w:pPr>
      <w:r>
        <w:rPr>
          <w:lang w:val="hr-HR"/>
        </w:rPr>
        <w:t xml:space="preserve">- za Školski odbor u iznosu od                                </w:t>
      </w:r>
      <w:r>
        <w:rPr>
          <w:lang w:val="hr-HR"/>
        </w:rPr>
        <w:tab/>
        <w:t xml:space="preserve">  </w:t>
      </w:r>
      <w:r w:rsidR="008C5AA9">
        <w:rPr>
          <w:lang w:val="hr-HR"/>
        </w:rPr>
        <w:t>5.982,80</w:t>
      </w:r>
      <w:r w:rsidR="00EC2CFB">
        <w:rPr>
          <w:lang w:val="hr-HR"/>
        </w:rPr>
        <w:t xml:space="preserve"> kuna</w:t>
      </w:r>
    </w:p>
    <w:p w:rsidR="00E752A5" w:rsidRDefault="00E752A5">
      <w:pPr>
        <w:spacing w:line="276" w:lineRule="auto"/>
        <w:rPr>
          <w:lang w:val="hr-HR"/>
        </w:rPr>
      </w:pPr>
      <w:r>
        <w:rPr>
          <w:lang w:val="hr-HR"/>
        </w:rPr>
        <w:t>- za provođenje projekta školske sheme</w:t>
      </w:r>
      <w:r>
        <w:rPr>
          <w:lang w:val="hr-HR"/>
        </w:rPr>
        <w:tab/>
      </w:r>
      <w:r>
        <w:rPr>
          <w:lang w:val="hr-HR"/>
        </w:rPr>
        <w:tab/>
      </w:r>
      <w:r w:rsidR="00EC2CFB">
        <w:rPr>
          <w:lang w:val="hr-HR"/>
        </w:rPr>
        <w:t xml:space="preserve">  </w:t>
      </w:r>
      <w:r w:rsidR="008C5AA9">
        <w:rPr>
          <w:lang w:val="hr-HR"/>
        </w:rPr>
        <w:t>7.037,25</w:t>
      </w:r>
      <w:r>
        <w:rPr>
          <w:lang w:val="hr-HR"/>
        </w:rPr>
        <w:t xml:space="preserve"> kuna</w:t>
      </w:r>
    </w:p>
    <w:p w:rsidR="003216A7" w:rsidRDefault="003216A7">
      <w:pPr>
        <w:spacing w:line="276" w:lineRule="auto"/>
        <w:rPr>
          <w:b/>
          <w:lang w:val="hr-HR"/>
        </w:rPr>
      </w:pPr>
      <w:r>
        <w:rPr>
          <w:lang w:val="hr-HR"/>
        </w:rPr>
        <w:t xml:space="preserve">- za nabavku dugotrajne imovine u iznosu od            </w:t>
      </w:r>
      <w:r w:rsidR="00C02DBF">
        <w:rPr>
          <w:lang w:val="hr-HR"/>
        </w:rPr>
        <w:t xml:space="preserve"> </w:t>
      </w:r>
      <w:r w:rsidR="00E752A5">
        <w:rPr>
          <w:lang w:val="hr-HR"/>
        </w:rPr>
        <w:t>34</w:t>
      </w:r>
      <w:r w:rsidR="00255989">
        <w:rPr>
          <w:lang w:val="hr-HR"/>
        </w:rPr>
        <w:t>.</w:t>
      </w:r>
      <w:r w:rsidR="008C5AA9">
        <w:rPr>
          <w:lang w:val="hr-HR"/>
        </w:rPr>
        <w:t>807</w:t>
      </w:r>
      <w:r>
        <w:rPr>
          <w:lang w:val="hr-HR"/>
        </w:rPr>
        <w:t>,</w:t>
      </w:r>
      <w:r w:rsidR="008C5AA9">
        <w:rPr>
          <w:lang w:val="hr-HR"/>
        </w:rPr>
        <w:t>15</w:t>
      </w:r>
      <w:r>
        <w:rPr>
          <w:lang w:val="hr-HR"/>
        </w:rPr>
        <w:t xml:space="preserve">  kuna</w:t>
      </w:r>
    </w:p>
    <w:p w:rsidR="003216A7" w:rsidRDefault="003216A7">
      <w:pPr>
        <w:spacing w:after="180"/>
        <w:rPr>
          <w:b/>
          <w:lang w:val="hr-HR"/>
        </w:rPr>
      </w:pP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8.  AOP 149     Rashodi za zaposlene</w:t>
      </w:r>
    </w:p>
    <w:p w:rsidR="00A52C90" w:rsidRDefault="003216A7" w:rsidP="00672667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 xml:space="preserve">     Rashode za zaposlene čine isplaćene plaće i naknade u izvještajnom razdoblju, tj. plaće za razdoblje prosinac 201</w:t>
      </w:r>
      <w:r w:rsidR="00C02DBF">
        <w:rPr>
          <w:lang w:val="hr-HR"/>
        </w:rPr>
        <w:t>9</w:t>
      </w:r>
      <w:r>
        <w:rPr>
          <w:lang w:val="hr-HR"/>
        </w:rPr>
        <w:t>. do studenoga 20</w:t>
      </w:r>
      <w:r w:rsidR="00C02DBF">
        <w:rPr>
          <w:lang w:val="hr-HR"/>
        </w:rPr>
        <w:t>20</w:t>
      </w:r>
      <w:r>
        <w:rPr>
          <w:lang w:val="hr-HR"/>
        </w:rPr>
        <w:t>. godine. Ovi su rashodi financirani iz proračuna (državnog i gradskog) te plaća jednog učitelja produženog boravka u PŠ Bale, koja se isplaćuje iz sr</w:t>
      </w:r>
      <w:r w:rsidR="00672667">
        <w:rPr>
          <w:lang w:val="hr-HR"/>
        </w:rPr>
        <w:t xml:space="preserve">edstava Proračuna općine Bale. </w:t>
      </w:r>
    </w:p>
    <w:p w:rsidR="003216A7" w:rsidRDefault="003216A7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U izvještajnom razdoblju isplaćena je i </w:t>
      </w:r>
      <w:r w:rsidR="009452C1">
        <w:rPr>
          <w:lang w:val="hr-HR"/>
        </w:rPr>
        <w:t xml:space="preserve">plaća za pomoćnike u nastavi </w:t>
      </w:r>
      <w:r>
        <w:rPr>
          <w:lang w:val="hr-HR"/>
        </w:rPr>
        <w:t xml:space="preserve">iz Proračuna Grada Pazina po projektu „Inkluzivne škole 5+“  </w:t>
      </w:r>
    </w:p>
    <w:p w:rsidR="00672667" w:rsidRDefault="00672667">
      <w:pPr>
        <w:spacing w:after="180"/>
        <w:rPr>
          <w:lang w:val="hr-HR"/>
        </w:rPr>
      </w:pP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9.  AOP 155     Ostali rashodi za zaposlene</w:t>
      </w:r>
      <w:r>
        <w:rPr>
          <w:lang w:val="hr-HR"/>
        </w:rPr>
        <w:t xml:space="preserve">      </w:t>
      </w:r>
    </w:p>
    <w:p w:rsidR="003216A7" w:rsidRDefault="003216A7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 xml:space="preserve">     Tijekom i</w:t>
      </w:r>
      <w:r w:rsidR="009452C1">
        <w:rPr>
          <w:lang w:val="hr-HR"/>
        </w:rPr>
        <w:t>zvještajne godine isplaćen</w:t>
      </w:r>
      <w:r w:rsidR="00370C72">
        <w:rPr>
          <w:lang w:val="hr-HR"/>
        </w:rPr>
        <w:t>e</w:t>
      </w:r>
      <w:r w:rsidR="009452C1">
        <w:rPr>
          <w:lang w:val="hr-HR"/>
        </w:rPr>
        <w:t xml:space="preserve"> su </w:t>
      </w:r>
      <w:r w:rsidR="00C02DBF">
        <w:rPr>
          <w:lang w:val="hr-HR"/>
        </w:rPr>
        <w:t>četiri jubilarne</w:t>
      </w:r>
      <w:r>
        <w:rPr>
          <w:lang w:val="hr-HR"/>
        </w:rPr>
        <w:t xml:space="preserve"> nagrad</w:t>
      </w:r>
      <w:r w:rsidR="00C02DBF">
        <w:rPr>
          <w:lang w:val="hr-HR"/>
        </w:rPr>
        <w:t>e</w:t>
      </w:r>
      <w:r w:rsidR="009452C1">
        <w:rPr>
          <w:lang w:val="hr-HR"/>
        </w:rPr>
        <w:t>,</w:t>
      </w:r>
      <w:r w:rsidR="00C02DBF">
        <w:rPr>
          <w:lang w:val="hr-HR"/>
        </w:rPr>
        <w:t xml:space="preserve"> jedna otpremnina,  tri</w:t>
      </w:r>
      <w:r>
        <w:rPr>
          <w:lang w:val="hr-HR"/>
        </w:rPr>
        <w:t xml:space="preserve"> pomoć</w:t>
      </w:r>
      <w:r w:rsidR="009452C1">
        <w:rPr>
          <w:lang w:val="hr-HR"/>
        </w:rPr>
        <w:t>i</w:t>
      </w:r>
      <w:r>
        <w:rPr>
          <w:lang w:val="hr-HR"/>
        </w:rPr>
        <w:t xml:space="preserve"> za bolovanje duže od 90 dana, dar za djecu, regre</w:t>
      </w:r>
      <w:r w:rsidR="00C02DBF">
        <w:rPr>
          <w:lang w:val="hr-HR"/>
        </w:rPr>
        <w:t>s za godišnji odmor i božićnica i dvije pomoći</w:t>
      </w:r>
      <w:r>
        <w:rPr>
          <w:lang w:val="hr-HR"/>
        </w:rPr>
        <w:t xml:space="preserve"> sve temeljem važećeg kolektivnog ugovora.</w:t>
      </w:r>
    </w:p>
    <w:p w:rsidR="00C02DBF" w:rsidRDefault="00C02DBF" w:rsidP="00B737DD">
      <w:pPr>
        <w:spacing w:after="180"/>
        <w:rPr>
          <w:lang w:val="hr-HR"/>
        </w:rPr>
      </w:pPr>
    </w:p>
    <w:p w:rsidR="00A40AE6" w:rsidRDefault="00A40AE6" w:rsidP="00B737DD">
      <w:pPr>
        <w:spacing w:after="180"/>
        <w:rPr>
          <w:lang w:val="hr-HR"/>
        </w:rPr>
      </w:pPr>
    </w:p>
    <w:p w:rsidR="00B737DD" w:rsidRDefault="00B737DD" w:rsidP="00B737DD">
      <w:pPr>
        <w:spacing w:after="180"/>
        <w:rPr>
          <w:lang w:val="hr-HR"/>
        </w:rPr>
      </w:pPr>
      <w:r>
        <w:rPr>
          <w:b/>
          <w:lang w:val="hr-HR"/>
        </w:rPr>
        <w:lastRenderedPageBreak/>
        <w:t>10.  AOP 161     Naknade troškova zaposlenima</w:t>
      </w:r>
      <w:r>
        <w:rPr>
          <w:lang w:val="hr-HR"/>
        </w:rPr>
        <w:t xml:space="preserve">      </w:t>
      </w:r>
    </w:p>
    <w:p w:rsidR="003216A7" w:rsidRDefault="00B737DD" w:rsidP="00B43128">
      <w:pPr>
        <w:spacing w:after="180"/>
        <w:rPr>
          <w:lang w:val="hr-HR"/>
        </w:rPr>
      </w:pPr>
      <w:r>
        <w:rPr>
          <w:lang w:val="hr-HR"/>
        </w:rPr>
        <w:tab/>
      </w:r>
      <w:r w:rsidR="00AE63C5">
        <w:rPr>
          <w:lang w:val="hr-HR"/>
        </w:rPr>
        <w:t>Iskazani su troškovi službenih putovanja</w:t>
      </w:r>
      <w:r w:rsidR="00B43128">
        <w:rPr>
          <w:lang w:val="hr-HR"/>
        </w:rPr>
        <w:t xml:space="preserve"> </w:t>
      </w:r>
      <w:r w:rsidR="00AE63C5">
        <w:rPr>
          <w:lang w:val="hr-HR"/>
        </w:rPr>
        <w:t>te naknade za prijevoz na posao</w:t>
      </w:r>
      <w:r w:rsidR="00E10C5B">
        <w:rPr>
          <w:lang w:val="hr-HR"/>
        </w:rPr>
        <w:t xml:space="preserve"> te ukupno iznosi 216.525,00 kuna.</w:t>
      </w:r>
    </w:p>
    <w:p w:rsidR="003216A7" w:rsidRDefault="003216A7">
      <w:pPr>
        <w:spacing w:line="276" w:lineRule="auto"/>
        <w:jc w:val="both"/>
        <w:rPr>
          <w:lang w:val="hr-HR"/>
        </w:rPr>
      </w:pPr>
    </w:p>
    <w:p w:rsidR="003216A7" w:rsidRPr="00B43128" w:rsidRDefault="00B43128">
      <w:pPr>
        <w:spacing w:after="180"/>
        <w:rPr>
          <w:b/>
          <w:lang w:val="hr-HR"/>
        </w:rPr>
      </w:pPr>
      <w:r>
        <w:rPr>
          <w:b/>
          <w:lang w:val="hr-HR"/>
        </w:rPr>
        <w:t>11</w:t>
      </w:r>
      <w:r w:rsidR="003216A7">
        <w:rPr>
          <w:b/>
          <w:lang w:val="hr-HR"/>
        </w:rPr>
        <w:t>.  AOP  185    Ostali nespomenuti rashodi poslovanja</w:t>
      </w:r>
    </w:p>
    <w:p w:rsidR="003216A7" w:rsidRDefault="003216A7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  <w:t xml:space="preserve">     Ovdje su is</w:t>
      </w:r>
      <w:r w:rsidR="00B43128">
        <w:rPr>
          <w:lang w:val="hr-HR"/>
        </w:rPr>
        <w:t xml:space="preserve">kazani troškovi osiguranja </w:t>
      </w:r>
      <w:r w:rsidR="00E10C5B">
        <w:rPr>
          <w:lang w:val="hr-HR"/>
        </w:rPr>
        <w:t xml:space="preserve">te naknada poslodavca zbog nezapošljavanja osobe s invaliditetom. </w:t>
      </w:r>
      <w:r w:rsidR="00B43128">
        <w:rPr>
          <w:lang w:val="hr-HR"/>
        </w:rPr>
        <w:t xml:space="preserve">Iskazan je </w:t>
      </w:r>
      <w:r w:rsidR="00132EE2">
        <w:rPr>
          <w:lang w:val="hr-HR"/>
        </w:rPr>
        <w:t xml:space="preserve">i </w:t>
      </w:r>
      <w:r w:rsidR="00B43128">
        <w:rPr>
          <w:lang w:val="hr-HR"/>
        </w:rPr>
        <w:t>trošak za</w:t>
      </w:r>
      <w:r>
        <w:rPr>
          <w:lang w:val="hr-HR"/>
        </w:rPr>
        <w:t xml:space="preserve"> naknade članovima pr</w:t>
      </w:r>
      <w:r w:rsidR="00132EE2">
        <w:rPr>
          <w:lang w:val="hr-HR"/>
        </w:rPr>
        <w:t>edstavničkih i izvršnih tijela.</w:t>
      </w:r>
    </w:p>
    <w:p w:rsidR="00132EE2" w:rsidRDefault="00132EE2">
      <w:pPr>
        <w:spacing w:line="276" w:lineRule="auto"/>
        <w:jc w:val="both"/>
        <w:rPr>
          <w:sz w:val="22"/>
          <w:szCs w:val="22"/>
          <w:lang w:val="hr-HR"/>
        </w:rPr>
      </w:pPr>
    </w:p>
    <w:p w:rsidR="003216A7" w:rsidRDefault="003216A7">
      <w:pPr>
        <w:rPr>
          <w:sz w:val="22"/>
          <w:szCs w:val="22"/>
          <w:lang w:val="hr-HR"/>
        </w:rPr>
      </w:pPr>
    </w:p>
    <w:p w:rsidR="003216A7" w:rsidRDefault="00B43128">
      <w:pPr>
        <w:spacing w:after="180"/>
        <w:rPr>
          <w:lang w:val="hr-HR"/>
        </w:rPr>
      </w:pPr>
      <w:r>
        <w:rPr>
          <w:b/>
          <w:lang w:val="hr-HR"/>
        </w:rPr>
        <w:t>12</w:t>
      </w:r>
      <w:r w:rsidR="003216A7">
        <w:rPr>
          <w:b/>
          <w:lang w:val="hr-HR"/>
        </w:rPr>
        <w:t>.  AOP  341    Rashodi za nabavu nefinancijske imovine</w:t>
      </w:r>
    </w:p>
    <w:p w:rsidR="003216A7" w:rsidRDefault="003216A7">
      <w:pPr>
        <w:spacing w:after="180" w:line="276" w:lineRule="auto"/>
        <w:jc w:val="both"/>
        <w:rPr>
          <w:lang w:val="hr-HR"/>
        </w:rPr>
      </w:pPr>
      <w:r>
        <w:rPr>
          <w:lang w:val="hr-HR"/>
        </w:rPr>
        <w:tab/>
        <w:t xml:space="preserve">     U izvještajnom razdoblju nabavljena </w:t>
      </w:r>
      <w:r w:rsidR="00824CBC">
        <w:rPr>
          <w:lang w:val="hr-HR"/>
        </w:rPr>
        <w:t>su dva klima uređaja</w:t>
      </w:r>
      <w:r w:rsidR="008B2219">
        <w:rPr>
          <w:lang w:val="hr-HR"/>
        </w:rPr>
        <w:t>,</w:t>
      </w:r>
      <w:r w:rsidR="00824CBC">
        <w:rPr>
          <w:lang w:val="hr-HR"/>
        </w:rPr>
        <w:t xml:space="preserve"> jedan ormar za knjižnicu, jedna uredska stolica, tri printera, jedan monitor</w:t>
      </w:r>
      <w:r w:rsidR="00E9304B">
        <w:rPr>
          <w:lang w:val="hr-HR"/>
        </w:rPr>
        <w:t>, program za e račune</w:t>
      </w:r>
      <w:r>
        <w:rPr>
          <w:lang w:val="hr-HR"/>
        </w:rPr>
        <w:t xml:space="preserve"> iz sredstava Grada Rovinj-Rovigno, </w:t>
      </w:r>
      <w:r w:rsidR="00B00518">
        <w:rPr>
          <w:lang w:val="hr-HR"/>
        </w:rPr>
        <w:t>te su utrošen</w:t>
      </w:r>
      <w:r w:rsidR="009E1EC2">
        <w:rPr>
          <w:lang w:val="hr-HR"/>
        </w:rPr>
        <w:t xml:space="preserve">a namjenska sredstva za </w:t>
      </w:r>
      <w:r w:rsidR="00824CBC">
        <w:rPr>
          <w:lang w:val="hr-HR"/>
        </w:rPr>
        <w:t>dva laptopa za područnu školu</w:t>
      </w:r>
      <w:r w:rsidR="00E9304B">
        <w:rPr>
          <w:lang w:val="hr-HR"/>
        </w:rPr>
        <w:t>, te dva computera,</w:t>
      </w:r>
      <w:r w:rsidR="00824CBC">
        <w:rPr>
          <w:lang w:val="hr-HR"/>
        </w:rPr>
        <w:t xml:space="preserve"> jedan printer</w:t>
      </w:r>
      <w:r w:rsidR="00E9304B">
        <w:rPr>
          <w:lang w:val="hr-HR"/>
        </w:rPr>
        <w:t xml:space="preserve"> i još deset stolica za blagavaonu</w:t>
      </w:r>
      <w:r w:rsidR="00B00518">
        <w:rPr>
          <w:lang w:val="hr-HR"/>
        </w:rPr>
        <w:t xml:space="preserve"> od Ministarstva</w:t>
      </w:r>
      <w:r w:rsidR="00E9304B">
        <w:rPr>
          <w:lang w:val="hr-HR"/>
        </w:rPr>
        <w:t xml:space="preserve"> u iznosu od 23</w:t>
      </w:r>
      <w:r w:rsidR="009E1EC2">
        <w:rPr>
          <w:lang w:val="hr-HR"/>
        </w:rPr>
        <w:t>.</w:t>
      </w:r>
      <w:r w:rsidR="00E9304B">
        <w:rPr>
          <w:lang w:val="hr-HR"/>
        </w:rPr>
        <w:t>0</w:t>
      </w:r>
      <w:r w:rsidR="009E1EC2">
        <w:rPr>
          <w:lang w:val="hr-HR"/>
        </w:rPr>
        <w:t xml:space="preserve">00,00 kn, </w:t>
      </w:r>
      <w:r>
        <w:rPr>
          <w:lang w:val="hr-HR"/>
        </w:rPr>
        <w:t>. Za školsku knjižnicu kupljene su knjige za lektiru</w:t>
      </w:r>
      <w:r w:rsidR="00E9304B">
        <w:rPr>
          <w:lang w:val="hr-HR"/>
        </w:rPr>
        <w:t xml:space="preserve"> u iznosu od 1</w:t>
      </w:r>
      <w:r w:rsidR="00602C53">
        <w:rPr>
          <w:lang w:val="hr-HR"/>
        </w:rPr>
        <w:t>.000,00 kn doznačeno od Ministarstva</w:t>
      </w:r>
      <w:r w:rsidR="00E9304B">
        <w:rPr>
          <w:lang w:val="hr-HR"/>
        </w:rPr>
        <w:t xml:space="preserve"> i 58.352</w:t>
      </w:r>
      <w:r w:rsidR="009E1EC2">
        <w:rPr>
          <w:lang w:val="hr-HR"/>
        </w:rPr>
        <w:t>,0</w:t>
      </w:r>
      <w:r w:rsidR="00E9304B">
        <w:rPr>
          <w:lang w:val="hr-HR"/>
        </w:rPr>
        <w:t>0</w:t>
      </w:r>
      <w:r w:rsidR="009E1EC2">
        <w:rPr>
          <w:lang w:val="hr-HR"/>
        </w:rPr>
        <w:t xml:space="preserve"> kn za školske udžbenike, </w:t>
      </w:r>
      <w:r w:rsidR="00E9304B">
        <w:rPr>
          <w:lang w:val="hr-HR"/>
        </w:rPr>
        <w:t xml:space="preserve">kupljeno je sedam mandolina od donacija, </w:t>
      </w:r>
      <w:r w:rsidR="009E1EC2">
        <w:rPr>
          <w:lang w:val="hr-HR"/>
        </w:rPr>
        <w:t>dok je</w:t>
      </w:r>
      <w:r>
        <w:rPr>
          <w:lang w:val="hr-HR"/>
        </w:rPr>
        <w:t xml:space="preserve"> Cassa di risparmio Cento (IT) </w:t>
      </w:r>
      <w:r w:rsidR="00B737DD">
        <w:rPr>
          <w:lang w:val="hr-HR"/>
        </w:rPr>
        <w:t xml:space="preserve">i Talijanska Unija </w:t>
      </w:r>
      <w:r>
        <w:rPr>
          <w:lang w:val="hr-HR"/>
        </w:rPr>
        <w:t>donirala je knjige za knjižnicu.</w:t>
      </w:r>
    </w:p>
    <w:p w:rsidR="003216A7" w:rsidRDefault="003216A7">
      <w:pPr>
        <w:spacing w:line="276" w:lineRule="auto"/>
        <w:rPr>
          <w:lang w:val="hr-HR"/>
        </w:rPr>
      </w:pPr>
    </w:p>
    <w:p w:rsidR="003216A7" w:rsidRDefault="00FB6D6B">
      <w:pPr>
        <w:spacing w:after="180"/>
        <w:rPr>
          <w:lang w:val="hr-HR"/>
        </w:rPr>
      </w:pPr>
      <w:r>
        <w:rPr>
          <w:b/>
          <w:lang w:val="hr-HR"/>
        </w:rPr>
        <w:t>13</w:t>
      </w:r>
      <w:r w:rsidR="003216A7">
        <w:rPr>
          <w:b/>
          <w:lang w:val="hr-HR"/>
        </w:rPr>
        <w:t>.  AOP  63</w:t>
      </w:r>
      <w:r w:rsidR="00B00518">
        <w:rPr>
          <w:b/>
          <w:lang w:val="hr-HR"/>
        </w:rPr>
        <w:t>5</w:t>
      </w:r>
      <w:r w:rsidR="003216A7">
        <w:rPr>
          <w:b/>
          <w:lang w:val="hr-HR"/>
        </w:rPr>
        <w:t xml:space="preserve">   Višak  prihoda i primitaka raspoloživ u sljedećem razdoblju</w:t>
      </w:r>
    </w:p>
    <w:p w:rsidR="003216A7" w:rsidRDefault="003216A7">
      <w:pPr>
        <w:spacing w:after="180" w:line="276" w:lineRule="auto"/>
        <w:jc w:val="both"/>
        <w:rPr>
          <w:b/>
          <w:shd w:val="clear" w:color="auto" w:fill="FFFF00"/>
          <w:lang w:val="hr-HR"/>
        </w:rPr>
      </w:pPr>
      <w:r>
        <w:rPr>
          <w:lang w:val="hr-HR"/>
        </w:rPr>
        <w:tab/>
        <w:t xml:space="preserve">     U tekućem  razdoblju </w:t>
      </w:r>
      <w:r w:rsidR="00B33F64">
        <w:rPr>
          <w:lang w:val="hr-HR"/>
        </w:rPr>
        <w:t>119.678</w:t>
      </w:r>
      <w:r w:rsidR="00B00518">
        <w:rPr>
          <w:lang w:val="hr-HR"/>
        </w:rPr>
        <w:t>,</w:t>
      </w:r>
      <w:r w:rsidR="009E1EC2">
        <w:rPr>
          <w:lang w:val="hr-HR"/>
        </w:rPr>
        <w:t>5</w:t>
      </w:r>
      <w:r w:rsidR="00B33F64">
        <w:rPr>
          <w:lang w:val="hr-HR"/>
        </w:rPr>
        <w:t>1</w:t>
      </w:r>
      <w:r>
        <w:rPr>
          <w:lang w:val="hr-HR"/>
        </w:rPr>
        <w:t xml:space="preserve"> kuna je za prijenos u narednu godinu. </w:t>
      </w:r>
    </w:p>
    <w:p w:rsidR="003216A7" w:rsidRDefault="003216A7">
      <w:pPr>
        <w:rPr>
          <w:b/>
          <w:shd w:val="clear" w:color="auto" w:fill="FFFF00"/>
          <w:lang w:val="hr-HR"/>
        </w:rPr>
      </w:pPr>
    </w:p>
    <w:p w:rsidR="003216A7" w:rsidRDefault="003216A7">
      <w:pPr>
        <w:rPr>
          <w:b/>
          <w:shd w:val="clear" w:color="auto" w:fill="FFFF00"/>
          <w:lang w:val="hr-HR"/>
        </w:rPr>
      </w:pPr>
    </w:p>
    <w:p w:rsidR="003216A7" w:rsidRDefault="003216A7">
      <w:pPr>
        <w:rPr>
          <w:b/>
          <w:lang w:val="hr-HR"/>
        </w:rPr>
      </w:pPr>
      <w:r>
        <w:rPr>
          <w:b/>
          <w:lang w:val="hr-HR"/>
        </w:rPr>
        <w:t>II.</w:t>
      </w:r>
      <w:r>
        <w:rPr>
          <w:b/>
          <w:lang w:val="hr-HR"/>
        </w:rPr>
        <w:tab/>
        <w:t>Bilješke uz  BILANCU</w:t>
      </w:r>
    </w:p>
    <w:p w:rsidR="003216A7" w:rsidRDefault="003216A7">
      <w:pPr>
        <w:rPr>
          <w:b/>
          <w:lang w:val="hr-HR"/>
        </w:rPr>
      </w:pPr>
    </w:p>
    <w:p w:rsidR="003216A7" w:rsidRDefault="003216A7">
      <w:pPr>
        <w:spacing w:after="180" w:line="276" w:lineRule="auto"/>
        <w:jc w:val="both"/>
        <w:rPr>
          <w:lang w:val="hr-HR"/>
        </w:rPr>
      </w:pPr>
      <w:r>
        <w:rPr>
          <w:b/>
          <w:lang w:val="hr-HR"/>
        </w:rPr>
        <w:t>1.  AOP   073    Depoziti, jamčevni polozi i potraživanja od zaposlenih</w:t>
      </w:r>
    </w:p>
    <w:p w:rsidR="003216A7" w:rsidRDefault="003216A7">
      <w:pPr>
        <w:spacing w:line="276" w:lineRule="auto"/>
        <w:ind w:firstLine="567"/>
        <w:jc w:val="both"/>
        <w:rPr>
          <w:lang w:val="hr-HR"/>
        </w:rPr>
      </w:pPr>
      <w:r>
        <w:rPr>
          <w:lang w:val="hr-HR"/>
        </w:rPr>
        <w:tab/>
        <w:t xml:space="preserve">     Na ovoj poziciji knjižena su potraživanja od HZZO-a za isplaćen</w:t>
      </w:r>
      <w:r w:rsidR="00517B39">
        <w:rPr>
          <w:lang w:val="hr-HR"/>
        </w:rPr>
        <w:t>a bolovan</w:t>
      </w:r>
      <w:r w:rsidR="00B33F64">
        <w:rPr>
          <w:lang w:val="hr-HR"/>
        </w:rPr>
        <w:t>ja na njihov teret u iznosu od 53</w:t>
      </w:r>
      <w:r w:rsidR="00517B39">
        <w:rPr>
          <w:lang w:val="hr-HR"/>
        </w:rPr>
        <w:t>.</w:t>
      </w:r>
      <w:r w:rsidR="00B33F64">
        <w:rPr>
          <w:lang w:val="hr-HR"/>
        </w:rPr>
        <w:t>300</w:t>
      </w:r>
      <w:r w:rsidR="00517B39">
        <w:rPr>
          <w:lang w:val="hr-HR"/>
        </w:rPr>
        <w:t>,</w:t>
      </w:r>
      <w:r w:rsidR="00B33F64">
        <w:rPr>
          <w:lang w:val="hr-HR"/>
        </w:rPr>
        <w:t>48</w:t>
      </w:r>
      <w:r w:rsidR="00517B39">
        <w:rPr>
          <w:lang w:val="hr-HR"/>
        </w:rPr>
        <w:t xml:space="preserve"> kn.</w:t>
      </w:r>
    </w:p>
    <w:p w:rsidR="00517B39" w:rsidRDefault="00517B39">
      <w:pPr>
        <w:spacing w:line="276" w:lineRule="auto"/>
        <w:ind w:firstLine="567"/>
        <w:jc w:val="both"/>
        <w:rPr>
          <w:shd w:val="clear" w:color="auto" w:fill="FFFF00"/>
          <w:lang w:val="hr-HR"/>
        </w:rPr>
      </w:pPr>
    </w:p>
    <w:p w:rsidR="003216A7" w:rsidRDefault="00B33F64" w:rsidP="00A40AE6">
      <w:pPr>
        <w:spacing w:line="276" w:lineRule="auto"/>
        <w:jc w:val="both"/>
        <w:rPr>
          <w:lang w:val="hr-HR"/>
        </w:rPr>
      </w:pPr>
      <w:r>
        <w:rPr>
          <w:b/>
          <w:lang w:val="hr-HR"/>
        </w:rPr>
        <w:t>2.  AOP  164</w:t>
      </w:r>
      <w:r w:rsidR="003216A7">
        <w:rPr>
          <w:b/>
          <w:lang w:val="hr-HR"/>
        </w:rPr>
        <w:t xml:space="preserve">    Kontinuirani rashodi budućih razdoblja</w:t>
      </w:r>
    </w:p>
    <w:p w:rsidR="003216A7" w:rsidRDefault="003216A7">
      <w:pPr>
        <w:spacing w:line="276" w:lineRule="auto"/>
        <w:ind w:firstLine="567"/>
        <w:jc w:val="both"/>
        <w:rPr>
          <w:shd w:val="clear" w:color="auto" w:fill="FFFF00"/>
          <w:lang w:val="hr-HR"/>
        </w:rPr>
      </w:pPr>
      <w:r>
        <w:rPr>
          <w:lang w:val="hr-HR"/>
        </w:rPr>
        <w:tab/>
        <w:t xml:space="preserve">     U rashode budućih razdoblja knjiženi su obračuni plaća i putni troškovi zaposlenika za prosinac 20</w:t>
      </w:r>
      <w:r w:rsidR="00B33F64">
        <w:rPr>
          <w:lang w:val="hr-HR"/>
        </w:rPr>
        <w:t>20</w:t>
      </w:r>
      <w:r>
        <w:rPr>
          <w:lang w:val="hr-HR"/>
        </w:rPr>
        <w:t xml:space="preserve">. </w:t>
      </w:r>
      <w:r w:rsidR="00517B39">
        <w:rPr>
          <w:lang w:val="hr-HR"/>
        </w:rPr>
        <w:t>godine, isplaćeni u siječnju 202</w:t>
      </w:r>
      <w:r w:rsidR="00B33F64">
        <w:rPr>
          <w:lang w:val="hr-HR"/>
        </w:rPr>
        <w:t>1</w:t>
      </w:r>
      <w:r>
        <w:rPr>
          <w:lang w:val="hr-HR"/>
        </w:rPr>
        <w:t>. Iskazani su također i troškovi energenata za prosinac (13. trošak) za koje se sredstva doznačuju iz Proračuna Grada za 20</w:t>
      </w:r>
      <w:r w:rsidR="00B33F64">
        <w:rPr>
          <w:lang w:val="hr-HR"/>
        </w:rPr>
        <w:t>21</w:t>
      </w:r>
      <w:r>
        <w:rPr>
          <w:lang w:val="hr-HR"/>
        </w:rPr>
        <w:t>. godinu.</w:t>
      </w:r>
    </w:p>
    <w:p w:rsidR="003216A7" w:rsidRDefault="003216A7">
      <w:pPr>
        <w:spacing w:line="276" w:lineRule="auto"/>
        <w:ind w:firstLine="567"/>
        <w:jc w:val="both"/>
        <w:rPr>
          <w:shd w:val="clear" w:color="auto" w:fill="FFFF00"/>
          <w:lang w:val="hr-HR"/>
        </w:rPr>
      </w:pPr>
    </w:p>
    <w:p w:rsidR="003216A7" w:rsidRDefault="00A40AE6">
      <w:pPr>
        <w:spacing w:after="180"/>
        <w:jc w:val="both"/>
        <w:rPr>
          <w:lang w:val="hr-HR"/>
        </w:rPr>
      </w:pPr>
      <w:r>
        <w:rPr>
          <w:b/>
          <w:lang w:val="hr-HR"/>
        </w:rPr>
        <w:t>3.  AOP  180</w:t>
      </w:r>
      <w:r w:rsidR="003216A7">
        <w:rPr>
          <w:b/>
          <w:lang w:val="hr-HR"/>
        </w:rPr>
        <w:t xml:space="preserve">    Ostale tekuće obveze</w:t>
      </w:r>
    </w:p>
    <w:p w:rsidR="00E10C5B" w:rsidRDefault="003216A7" w:rsidP="00E10C5B">
      <w:pPr>
        <w:spacing w:line="276" w:lineRule="auto"/>
        <w:ind w:firstLine="567"/>
        <w:jc w:val="both"/>
        <w:rPr>
          <w:lang w:val="hr-HR"/>
        </w:rPr>
      </w:pPr>
      <w:r>
        <w:rPr>
          <w:lang w:val="hr-HR"/>
        </w:rPr>
        <w:tab/>
        <w:t xml:space="preserve">      To su obveze prema računu Državne riznice za isplaćena bolovanja na teret HZZO i obveze za pr</w:t>
      </w:r>
      <w:r w:rsidR="005B5EFC">
        <w:rPr>
          <w:lang w:val="hr-HR"/>
        </w:rPr>
        <w:t>i</w:t>
      </w:r>
      <w:r>
        <w:rPr>
          <w:lang w:val="hr-HR"/>
        </w:rPr>
        <w:t>mljene predujmove od roditelja za školsku kuhinju (više uplaćeno po uplatnicama).</w:t>
      </w:r>
    </w:p>
    <w:p w:rsidR="00B33F64" w:rsidRDefault="00B33F64" w:rsidP="00E10C5B">
      <w:pPr>
        <w:spacing w:line="276" w:lineRule="auto"/>
        <w:ind w:firstLine="567"/>
        <w:jc w:val="both"/>
        <w:rPr>
          <w:lang w:val="hr-HR"/>
        </w:rPr>
      </w:pPr>
    </w:p>
    <w:p w:rsidR="003216A7" w:rsidRDefault="00A40AE6" w:rsidP="00E10C5B">
      <w:pPr>
        <w:spacing w:line="276" w:lineRule="auto"/>
        <w:jc w:val="both"/>
        <w:rPr>
          <w:lang w:val="hr-HR"/>
        </w:rPr>
      </w:pPr>
      <w:r>
        <w:rPr>
          <w:b/>
          <w:lang w:val="hr-HR"/>
        </w:rPr>
        <w:t>4.  AOP  239</w:t>
      </w:r>
      <w:r w:rsidR="003216A7">
        <w:rPr>
          <w:b/>
          <w:lang w:val="hr-HR"/>
        </w:rPr>
        <w:t xml:space="preserve">    Višak prihoda poslovanja</w:t>
      </w:r>
    </w:p>
    <w:p w:rsidR="00A40AE6" w:rsidRDefault="003216A7" w:rsidP="00A40AE6">
      <w:pPr>
        <w:spacing w:line="276" w:lineRule="auto"/>
        <w:ind w:firstLine="567"/>
        <w:jc w:val="both"/>
        <w:rPr>
          <w:lang w:val="hr-HR"/>
        </w:rPr>
      </w:pPr>
      <w:r>
        <w:rPr>
          <w:lang w:val="hr-HR"/>
        </w:rPr>
        <w:tab/>
        <w:t xml:space="preserve">      Višak prihoda poslovanja iznosi </w:t>
      </w:r>
      <w:r w:rsidR="00A40AE6">
        <w:rPr>
          <w:lang w:val="hr-HR"/>
        </w:rPr>
        <w:t>153</w:t>
      </w:r>
      <w:r w:rsidR="00517B39">
        <w:rPr>
          <w:lang w:val="hr-HR"/>
        </w:rPr>
        <w:t>.</w:t>
      </w:r>
      <w:r w:rsidR="00A40AE6">
        <w:rPr>
          <w:lang w:val="hr-HR"/>
        </w:rPr>
        <w:t>422</w:t>
      </w:r>
      <w:r w:rsidR="00517B39">
        <w:rPr>
          <w:lang w:val="hr-HR"/>
        </w:rPr>
        <w:t>,</w:t>
      </w:r>
      <w:r w:rsidR="00A40AE6">
        <w:rPr>
          <w:lang w:val="hr-HR"/>
        </w:rPr>
        <w:t>18</w:t>
      </w:r>
      <w:r>
        <w:rPr>
          <w:lang w:val="hr-HR"/>
        </w:rPr>
        <w:t xml:space="preserve"> kn. </w:t>
      </w:r>
      <w:r w:rsidR="00517B39">
        <w:rPr>
          <w:lang w:val="hr-HR"/>
        </w:rPr>
        <w:t>Manjak</w:t>
      </w:r>
      <w:r>
        <w:rPr>
          <w:lang w:val="hr-HR"/>
        </w:rPr>
        <w:t xml:space="preserve"> prihoda od nefinancijske imovine iznosi </w:t>
      </w:r>
      <w:r w:rsidR="00A40AE6">
        <w:rPr>
          <w:lang w:val="hr-HR"/>
        </w:rPr>
        <w:t>33</w:t>
      </w:r>
      <w:r w:rsidR="00517B39">
        <w:rPr>
          <w:lang w:val="hr-HR"/>
        </w:rPr>
        <w:t>.</w:t>
      </w:r>
      <w:r w:rsidR="00A40AE6">
        <w:rPr>
          <w:lang w:val="hr-HR"/>
        </w:rPr>
        <w:t>743</w:t>
      </w:r>
      <w:r>
        <w:rPr>
          <w:lang w:val="hr-HR"/>
        </w:rPr>
        <w:t>,</w:t>
      </w:r>
      <w:r w:rsidR="00A40AE6">
        <w:rPr>
          <w:lang w:val="hr-HR"/>
        </w:rPr>
        <w:t>67</w:t>
      </w:r>
      <w:r>
        <w:rPr>
          <w:lang w:val="hr-HR"/>
        </w:rPr>
        <w:t xml:space="preserve"> kn. </w:t>
      </w:r>
    </w:p>
    <w:p w:rsidR="00A40AE6" w:rsidRDefault="00A40AE6" w:rsidP="00A40AE6">
      <w:pPr>
        <w:spacing w:line="276" w:lineRule="auto"/>
        <w:ind w:firstLine="567"/>
        <w:jc w:val="both"/>
        <w:rPr>
          <w:lang w:val="hr-HR"/>
        </w:rPr>
      </w:pPr>
    </w:p>
    <w:p w:rsidR="00A40AE6" w:rsidRDefault="00A40AE6" w:rsidP="00A40AE6">
      <w:pPr>
        <w:spacing w:line="276" w:lineRule="auto"/>
        <w:ind w:firstLine="567"/>
        <w:jc w:val="both"/>
        <w:rPr>
          <w:lang w:val="hr-HR"/>
        </w:rPr>
      </w:pPr>
    </w:p>
    <w:p w:rsidR="003216A7" w:rsidRPr="00A40AE6" w:rsidRDefault="003216A7" w:rsidP="00A40AE6">
      <w:pPr>
        <w:spacing w:line="276" w:lineRule="auto"/>
        <w:ind w:firstLine="567"/>
        <w:jc w:val="both"/>
        <w:rPr>
          <w:lang w:val="hr-HR"/>
        </w:rPr>
      </w:pPr>
      <w:r>
        <w:rPr>
          <w:b/>
          <w:lang w:val="hr-HR"/>
        </w:rPr>
        <w:lastRenderedPageBreak/>
        <w:t>III.</w:t>
      </w:r>
      <w:r>
        <w:rPr>
          <w:b/>
          <w:lang w:val="hr-HR"/>
        </w:rPr>
        <w:tab/>
        <w:t>Bilješke uz P-VRIO</w:t>
      </w:r>
    </w:p>
    <w:p w:rsidR="003216A7" w:rsidRDefault="003216A7">
      <w:pPr>
        <w:spacing w:line="276" w:lineRule="auto"/>
        <w:rPr>
          <w:b/>
          <w:lang w:val="hr-HR"/>
        </w:rPr>
      </w:pP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1.   AOP   019    Promjene u obujmu nefinancijske imovine</w:t>
      </w:r>
    </w:p>
    <w:p w:rsidR="003216A7" w:rsidRDefault="003216A7">
      <w:pPr>
        <w:spacing w:line="276" w:lineRule="auto"/>
        <w:ind w:firstLine="708"/>
        <w:rPr>
          <w:lang w:val="hr-HR"/>
        </w:rPr>
      </w:pPr>
      <w:r>
        <w:rPr>
          <w:lang w:val="hr-HR"/>
        </w:rPr>
        <w:t xml:space="preserve">      U izvještajnom razdoblju Grad Rovinj je povodom Dječjeg tjedna donirao knjige za školsku knjižnicu</w:t>
      </w:r>
      <w:r w:rsidR="00A40AE6">
        <w:rPr>
          <w:lang w:val="hr-HR"/>
        </w:rPr>
        <w:t xml:space="preserve"> u iznosu od 175</w:t>
      </w:r>
      <w:r w:rsidR="00FB6D6B">
        <w:rPr>
          <w:lang w:val="hr-HR"/>
        </w:rPr>
        <w:t>0,00 kn</w:t>
      </w:r>
      <w:r>
        <w:rPr>
          <w:lang w:val="hr-HR"/>
        </w:rPr>
        <w:t xml:space="preserve">. </w:t>
      </w:r>
    </w:p>
    <w:p w:rsidR="003216A7" w:rsidRDefault="003216A7">
      <w:pPr>
        <w:spacing w:line="276" w:lineRule="auto"/>
        <w:ind w:firstLine="708"/>
        <w:rPr>
          <w:lang w:val="hr-HR"/>
        </w:rPr>
      </w:pPr>
    </w:p>
    <w:p w:rsidR="003216A7" w:rsidRDefault="003216A7">
      <w:pPr>
        <w:spacing w:line="276" w:lineRule="auto"/>
        <w:ind w:firstLine="708"/>
        <w:rPr>
          <w:lang w:val="hr-HR"/>
        </w:rPr>
      </w:pPr>
    </w:p>
    <w:p w:rsidR="003216A7" w:rsidRDefault="003216A7">
      <w:pPr>
        <w:spacing w:line="276" w:lineRule="auto"/>
        <w:ind w:firstLine="708"/>
        <w:rPr>
          <w:lang w:val="hr-HR"/>
        </w:rPr>
      </w:pPr>
    </w:p>
    <w:p w:rsidR="003216A7" w:rsidRDefault="003216A7">
      <w:pPr>
        <w:rPr>
          <w:lang w:val="hr-HR"/>
        </w:rPr>
      </w:pPr>
      <w:r>
        <w:rPr>
          <w:b/>
          <w:lang w:val="hr-HR"/>
        </w:rPr>
        <w:t>IV.</w:t>
      </w:r>
      <w:r>
        <w:rPr>
          <w:b/>
          <w:lang w:val="hr-HR"/>
        </w:rPr>
        <w:tab/>
        <w:t>Bilješke uz RAS-funkcijski</w:t>
      </w:r>
    </w:p>
    <w:p w:rsidR="003216A7" w:rsidRDefault="003216A7">
      <w:pPr>
        <w:spacing w:line="276" w:lineRule="auto"/>
        <w:ind w:firstLine="708"/>
        <w:rPr>
          <w:lang w:val="hr-HR"/>
        </w:rPr>
      </w:pP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1.   AOP   110    Obrazovanje</w:t>
      </w:r>
    </w:p>
    <w:p w:rsidR="00FB6D6B" w:rsidRDefault="003216A7" w:rsidP="00FB6D6B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>Funkcijska klasifikacija sadrži rashode razvrstane prema njihovoj namjeni. Škola  obavlja djelatnost osnovnog obrazovanja, a od ukupnih troškova zasebno su na AOP 134 iskazani troškovi prehrane učenika kao socijalna pomoć, AOP 10</w:t>
      </w:r>
      <w:r w:rsidR="00A40AE6">
        <w:rPr>
          <w:lang w:val="hr-HR"/>
        </w:rPr>
        <w:t>5</w:t>
      </w:r>
      <w:r>
        <w:rPr>
          <w:lang w:val="hr-HR"/>
        </w:rPr>
        <w:t xml:space="preserve"> iskazani su troškovi službe kulture.</w:t>
      </w:r>
    </w:p>
    <w:p w:rsidR="00A40AE6" w:rsidRDefault="00A40AE6" w:rsidP="00FB6D6B">
      <w:pPr>
        <w:spacing w:line="276" w:lineRule="auto"/>
        <w:ind w:firstLine="708"/>
        <w:jc w:val="both"/>
        <w:rPr>
          <w:lang w:val="hr-HR"/>
        </w:rPr>
      </w:pPr>
    </w:p>
    <w:p w:rsidR="00A40AE6" w:rsidRDefault="00A40AE6" w:rsidP="00FB6D6B">
      <w:pPr>
        <w:spacing w:line="276" w:lineRule="auto"/>
        <w:ind w:firstLine="708"/>
        <w:jc w:val="both"/>
        <w:rPr>
          <w:lang w:val="hr-HR"/>
        </w:rPr>
      </w:pPr>
    </w:p>
    <w:p w:rsidR="00A40AE6" w:rsidRDefault="00A40AE6" w:rsidP="00FB6D6B">
      <w:pPr>
        <w:spacing w:line="276" w:lineRule="auto"/>
        <w:ind w:firstLine="708"/>
        <w:jc w:val="both"/>
        <w:rPr>
          <w:lang w:val="hr-HR"/>
        </w:rPr>
      </w:pPr>
    </w:p>
    <w:p w:rsidR="003216A7" w:rsidRDefault="000608E9" w:rsidP="00FB6D6B">
      <w:pPr>
        <w:spacing w:line="276" w:lineRule="auto"/>
        <w:jc w:val="both"/>
        <w:rPr>
          <w:b/>
          <w:lang w:val="hr-HR"/>
        </w:rPr>
      </w:pPr>
      <w:r>
        <w:rPr>
          <w:b/>
          <w:lang w:val="hr-HR"/>
        </w:rPr>
        <w:t>V.</w:t>
      </w:r>
      <w:r>
        <w:rPr>
          <w:b/>
          <w:lang w:val="hr-HR"/>
        </w:rPr>
        <w:tab/>
      </w:r>
      <w:r w:rsidR="003216A7">
        <w:rPr>
          <w:b/>
          <w:lang w:val="hr-HR"/>
        </w:rPr>
        <w:t>Bilješke uz OBVEZE</w:t>
      </w:r>
    </w:p>
    <w:p w:rsidR="003216A7" w:rsidRDefault="003216A7">
      <w:pPr>
        <w:spacing w:line="276" w:lineRule="auto"/>
        <w:jc w:val="both"/>
        <w:rPr>
          <w:b/>
          <w:lang w:val="hr-HR"/>
        </w:rPr>
      </w:pPr>
    </w:p>
    <w:p w:rsidR="003216A7" w:rsidRDefault="003216A7">
      <w:pPr>
        <w:rPr>
          <w:b/>
          <w:lang w:val="hr-HR"/>
        </w:rPr>
      </w:pPr>
    </w:p>
    <w:p w:rsidR="003216A7" w:rsidRDefault="003216A7">
      <w:pPr>
        <w:spacing w:after="180"/>
        <w:rPr>
          <w:lang w:val="hr-HR"/>
        </w:rPr>
      </w:pPr>
      <w:r>
        <w:rPr>
          <w:b/>
          <w:lang w:val="hr-HR"/>
        </w:rPr>
        <w:t>1.   AOP   090    Stanje nedospjelih obveza na kraju izvještajnog razdoblja</w:t>
      </w:r>
    </w:p>
    <w:p w:rsidR="003216A7" w:rsidRDefault="003216A7">
      <w:pPr>
        <w:spacing w:after="180"/>
        <w:ind w:firstLine="708"/>
        <w:jc w:val="both"/>
        <w:rPr>
          <w:lang w:val="hr-HR"/>
        </w:rPr>
      </w:pPr>
      <w:r>
        <w:rPr>
          <w:lang w:val="hr-HR"/>
        </w:rPr>
        <w:t xml:space="preserve">       Obveze za rashode poslovanja u iznosu </w:t>
      </w:r>
      <w:r w:rsidR="00B1192E">
        <w:rPr>
          <w:lang w:val="hr-HR"/>
        </w:rPr>
        <w:t>487</w:t>
      </w:r>
      <w:r w:rsidR="00137ABA">
        <w:rPr>
          <w:lang w:val="hr-HR"/>
        </w:rPr>
        <w:t>.</w:t>
      </w:r>
      <w:r w:rsidR="00B1192E">
        <w:rPr>
          <w:lang w:val="hr-HR"/>
        </w:rPr>
        <w:t>811</w:t>
      </w:r>
      <w:r>
        <w:rPr>
          <w:lang w:val="hr-HR"/>
        </w:rPr>
        <w:t>,</w:t>
      </w:r>
      <w:r w:rsidR="00B1192E">
        <w:rPr>
          <w:lang w:val="hr-HR"/>
        </w:rPr>
        <w:t>21</w:t>
      </w:r>
      <w:r>
        <w:rPr>
          <w:lang w:val="hr-HR"/>
        </w:rPr>
        <w:t xml:space="preserve"> kune odnose se na:</w:t>
      </w:r>
    </w:p>
    <w:p w:rsidR="003216A7" w:rsidRDefault="003216A7">
      <w:pPr>
        <w:tabs>
          <w:tab w:val="left" w:pos="993"/>
        </w:tabs>
        <w:spacing w:after="180" w:line="276" w:lineRule="auto"/>
        <w:ind w:left="851" w:hanging="851"/>
        <w:jc w:val="both"/>
        <w:rPr>
          <w:lang w:val="hr-HR"/>
        </w:rPr>
      </w:pPr>
      <w:r>
        <w:rPr>
          <w:lang w:val="hr-HR"/>
        </w:rPr>
        <w:t xml:space="preserve"> - 231  obveze za zaposlene u iznosu </w:t>
      </w:r>
      <w:r w:rsidR="00B1192E">
        <w:rPr>
          <w:lang w:val="hr-HR"/>
        </w:rPr>
        <w:t>385</w:t>
      </w:r>
      <w:r w:rsidR="000968DB">
        <w:rPr>
          <w:lang w:val="hr-HR"/>
        </w:rPr>
        <w:t>.</w:t>
      </w:r>
      <w:r w:rsidR="00B1192E">
        <w:rPr>
          <w:lang w:val="hr-HR"/>
        </w:rPr>
        <w:t>873,48</w:t>
      </w:r>
      <w:r>
        <w:rPr>
          <w:lang w:val="hr-HR"/>
        </w:rPr>
        <w:t xml:space="preserve"> kuna, odnosno plaće i materijalna prava zaposlenih za prosinac 20</w:t>
      </w:r>
      <w:r w:rsidR="00B1192E">
        <w:rPr>
          <w:lang w:val="hr-HR"/>
        </w:rPr>
        <w:t>20</w:t>
      </w:r>
      <w:r>
        <w:rPr>
          <w:lang w:val="hr-HR"/>
        </w:rPr>
        <w:t>. godine koja su isplaćena u siječnju 20</w:t>
      </w:r>
      <w:r w:rsidR="000968DB">
        <w:rPr>
          <w:lang w:val="hr-HR"/>
        </w:rPr>
        <w:t>2</w:t>
      </w:r>
      <w:r w:rsidR="00B1192E">
        <w:rPr>
          <w:lang w:val="hr-HR"/>
        </w:rPr>
        <w:t>1</w:t>
      </w:r>
      <w:r>
        <w:rPr>
          <w:lang w:val="hr-HR"/>
        </w:rPr>
        <w:t>. godine</w:t>
      </w:r>
    </w:p>
    <w:p w:rsidR="003216A7" w:rsidRDefault="003216A7">
      <w:pPr>
        <w:spacing w:after="180"/>
        <w:ind w:left="851" w:hanging="993"/>
        <w:jc w:val="both"/>
        <w:rPr>
          <w:lang w:val="hr-HR"/>
        </w:rPr>
      </w:pPr>
      <w:r>
        <w:rPr>
          <w:lang w:val="hr-HR"/>
        </w:rPr>
        <w:t xml:space="preserve">   -  232    obveze za materijalne rashode </w:t>
      </w:r>
      <w:r w:rsidR="00137ABA">
        <w:rPr>
          <w:lang w:val="hr-HR"/>
        </w:rPr>
        <w:t>4</w:t>
      </w:r>
      <w:r w:rsidR="00B1192E">
        <w:rPr>
          <w:lang w:val="hr-HR"/>
        </w:rPr>
        <w:t>5</w:t>
      </w:r>
      <w:r w:rsidR="00137ABA">
        <w:rPr>
          <w:lang w:val="hr-HR"/>
        </w:rPr>
        <w:t>.</w:t>
      </w:r>
      <w:r w:rsidR="00B1192E">
        <w:rPr>
          <w:lang w:val="hr-HR"/>
        </w:rPr>
        <w:t>299</w:t>
      </w:r>
      <w:r>
        <w:rPr>
          <w:lang w:val="hr-HR"/>
        </w:rPr>
        <w:t>,</w:t>
      </w:r>
      <w:r w:rsidR="00B1192E">
        <w:rPr>
          <w:lang w:val="hr-HR"/>
        </w:rPr>
        <w:t>96</w:t>
      </w:r>
      <w:r>
        <w:rPr>
          <w:lang w:val="hr-HR"/>
        </w:rPr>
        <w:t xml:space="preserve"> kuna, s dospijećem do kraja siječnja 20</w:t>
      </w:r>
      <w:r w:rsidR="000968DB">
        <w:rPr>
          <w:lang w:val="hr-HR"/>
        </w:rPr>
        <w:t>2</w:t>
      </w:r>
      <w:r w:rsidR="00B1192E">
        <w:rPr>
          <w:lang w:val="hr-HR"/>
        </w:rPr>
        <w:t>1</w:t>
      </w:r>
      <w:r>
        <w:rPr>
          <w:lang w:val="hr-HR"/>
        </w:rPr>
        <w:t>. godine</w:t>
      </w:r>
    </w:p>
    <w:p w:rsidR="00B1192E" w:rsidRDefault="00B1192E">
      <w:pPr>
        <w:spacing w:after="180"/>
        <w:ind w:left="851" w:hanging="993"/>
        <w:jc w:val="both"/>
        <w:rPr>
          <w:lang w:val="hr-HR"/>
        </w:rPr>
      </w:pPr>
      <w:r>
        <w:rPr>
          <w:lang w:val="hr-HR"/>
        </w:rPr>
        <w:t xml:space="preserve">   -  234</w:t>
      </w:r>
      <w:r>
        <w:rPr>
          <w:lang w:val="hr-HR"/>
        </w:rPr>
        <w:tab/>
        <w:t xml:space="preserve"> obveze za financijske rashode u iznosu od 341,45 kuna za bankarske usluge</w:t>
      </w:r>
    </w:p>
    <w:p w:rsidR="003216A7" w:rsidRDefault="00137ABA" w:rsidP="00137ABA">
      <w:pPr>
        <w:spacing w:after="180" w:line="276" w:lineRule="auto"/>
        <w:jc w:val="both"/>
        <w:rPr>
          <w:lang w:val="hr-HR"/>
        </w:rPr>
      </w:pPr>
      <w:r>
        <w:rPr>
          <w:lang w:val="hr-HR"/>
        </w:rPr>
        <w:t xml:space="preserve">-  </w:t>
      </w:r>
      <w:r w:rsidR="003216A7">
        <w:rPr>
          <w:lang w:val="hr-HR"/>
        </w:rPr>
        <w:t xml:space="preserve">239    ostale tekuće obveze </w:t>
      </w:r>
      <w:r w:rsidR="00B1192E">
        <w:rPr>
          <w:lang w:val="hr-HR"/>
        </w:rPr>
        <w:t>56.296,32</w:t>
      </w:r>
      <w:r w:rsidR="003216A7">
        <w:rPr>
          <w:lang w:val="hr-HR"/>
        </w:rPr>
        <w:t xml:space="preserve"> kuna odnose se na sredstva bolovanja na teret HZZO koja se isplaćuju iz Državne riznice, a koja se zatv</w:t>
      </w:r>
      <w:r w:rsidR="000968DB">
        <w:rPr>
          <w:lang w:val="hr-HR"/>
        </w:rPr>
        <w:t>araju po Obavijesti o knjiženj</w:t>
      </w:r>
      <w:r w:rsidR="00B1192E">
        <w:rPr>
          <w:lang w:val="hr-HR"/>
        </w:rPr>
        <w:t>u</w:t>
      </w:r>
      <w:r w:rsidR="000968DB">
        <w:rPr>
          <w:lang w:val="hr-HR"/>
        </w:rPr>
        <w:t xml:space="preserve"> i obveze</w:t>
      </w:r>
      <w:r w:rsidR="003216A7">
        <w:rPr>
          <w:lang w:val="hr-HR"/>
        </w:rPr>
        <w:t xml:space="preserve"> za predujmove</w:t>
      </w:r>
      <w:r w:rsidR="00B1192E">
        <w:rPr>
          <w:lang w:val="hr-HR"/>
        </w:rPr>
        <w:t>, te međusobne obveze prema drugim proračunskim korisnicima</w:t>
      </w:r>
      <w:r w:rsidR="003216A7">
        <w:rPr>
          <w:lang w:val="hr-HR"/>
        </w:rPr>
        <w:t>.</w:t>
      </w:r>
    </w:p>
    <w:p w:rsidR="003216A7" w:rsidRDefault="003216A7">
      <w:pPr>
        <w:spacing w:after="180" w:line="276" w:lineRule="auto"/>
        <w:ind w:left="851" w:hanging="993"/>
        <w:jc w:val="both"/>
        <w:rPr>
          <w:lang w:val="hr-HR"/>
        </w:rPr>
      </w:pPr>
    </w:p>
    <w:p w:rsidR="003216A7" w:rsidRDefault="003216A7">
      <w:pPr>
        <w:spacing w:line="276" w:lineRule="auto"/>
        <w:ind w:left="5664" w:firstLine="708"/>
        <w:rPr>
          <w:lang w:val="hr-HR" w:eastAsia="hr-HR"/>
        </w:rPr>
      </w:pPr>
      <w:r>
        <w:rPr>
          <w:lang w:val="hr-HR"/>
        </w:rPr>
        <w:t xml:space="preserve">    Ravnateljica:</w:t>
      </w:r>
    </w:p>
    <w:p w:rsidR="003216A7" w:rsidRDefault="003216A7">
      <w:pPr>
        <w:spacing w:line="276" w:lineRule="auto"/>
        <w:rPr>
          <w:lang w:val="hr-HR" w:eastAsia="hr-HR"/>
        </w:rPr>
      </w:pPr>
    </w:p>
    <w:p w:rsidR="003216A7" w:rsidRDefault="003216A7">
      <w:pPr>
        <w:spacing w:line="276" w:lineRule="auto"/>
        <w:ind w:left="4956" w:firstLine="708"/>
        <w:rPr>
          <w:lang w:val="hr-HR"/>
        </w:rPr>
      </w:pPr>
      <w:r>
        <w:rPr>
          <w:lang w:val="hr-HR"/>
        </w:rPr>
        <w:t>____________________________</w:t>
      </w:r>
    </w:p>
    <w:p w:rsidR="003216A7" w:rsidRDefault="003216A7">
      <w:pPr>
        <w:spacing w:line="276" w:lineRule="auto"/>
        <w:rPr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Tiziana Zovich Stanić</w:t>
      </w:r>
    </w:p>
    <w:p w:rsidR="003216A7" w:rsidRDefault="003216A7">
      <w:pPr>
        <w:spacing w:line="276" w:lineRule="auto"/>
        <w:rPr>
          <w:lang w:val="hr-HR"/>
        </w:rPr>
      </w:pPr>
    </w:p>
    <w:p w:rsidR="003216A7" w:rsidRDefault="006A020C" w:rsidP="005B5EFC">
      <w:pPr>
        <w:rPr>
          <w:lang w:val="hr-HR"/>
        </w:rPr>
      </w:pPr>
      <w:r>
        <w:rPr>
          <w:lang w:val="hr-HR"/>
        </w:rPr>
        <w:t>KLASA: 400-05/2</w:t>
      </w:r>
      <w:r w:rsidR="00ED1916">
        <w:rPr>
          <w:lang w:val="hr-HR"/>
        </w:rPr>
        <w:t>1</w:t>
      </w:r>
      <w:bookmarkStart w:id="0" w:name="_GoBack"/>
      <w:bookmarkEnd w:id="0"/>
      <w:r w:rsidR="00137ABA">
        <w:rPr>
          <w:lang w:val="hr-HR"/>
        </w:rPr>
        <w:t>-01/1</w:t>
      </w:r>
    </w:p>
    <w:p w:rsidR="00137ABA" w:rsidRDefault="004C1F1C" w:rsidP="005B5EFC">
      <w:pPr>
        <w:rPr>
          <w:lang w:val="hr-HR"/>
        </w:rPr>
      </w:pPr>
      <w:r>
        <w:rPr>
          <w:lang w:val="hr-HR"/>
        </w:rPr>
        <w:t>URBROJ: 2171-01-18-01-2</w:t>
      </w:r>
      <w:r w:rsidR="00B1192E">
        <w:rPr>
          <w:lang w:val="hr-HR"/>
        </w:rPr>
        <w:t>1</w:t>
      </w:r>
      <w:r w:rsidR="00137ABA">
        <w:rPr>
          <w:lang w:val="hr-HR"/>
        </w:rPr>
        <w:t>-</w:t>
      </w:r>
      <w:r>
        <w:rPr>
          <w:lang w:val="hr-HR"/>
        </w:rPr>
        <w:t>1</w:t>
      </w:r>
    </w:p>
    <w:p w:rsidR="003216A7" w:rsidRDefault="003216A7">
      <w:pPr>
        <w:spacing w:line="276" w:lineRule="auto"/>
        <w:rPr>
          <w:lang w:val="hr-HR"/>
        </w:rPr>
      </w:pPr>
    </w:p>
    <w:p w:rsidR="003216A7" w:rsidRDefault="00B1192E">
      <w:pPr>
        <w:spacing w:line="276" w:lineRule="auto"/>
        <w:rPr>
          <w:lang w:val="hr-HR"/>
        </w:rPr>
      </w:pPr>
      <w:r>
        <w:rPr>
          <w:lang w:val="hr-HR"/>
        </w:rPr>
        <w:t>Rovinj-Rovigno, 28</w:t>
      </w:r>
      <w:r w:rsidR="003216A7">
        <w:rPr>
          <w:lang w:val="hr-HR"/>
        </w:rPr>
        <w:t>. siječnja 2</w:t>
      </w:r>
      <w:r w:rsidR="00FB6D6B">
        <w:rPr>
          <w:lang w:val="hr-HR"/>
        </w:rPr>
        <w:t>02</w:t>
      </w:r>
      <w:r>
        <w:rPr>
          <w:lang w:val="hr-HR"/>
        </w:rPr>
        <w:t>1</w:t>
      </w:r>
      <w:r w:rsidR="003216A7">
        <w:rPr>
          <w:lang w:val="hr-HR"/>
        </w:rPr>
        <w:t xml:space="preserve">. </w:t>
      </w:r>
    </w:p>
    <w:p w:rsidR="003216A7" w:rsidRDefault="003216A7">
      <w:pPr>
        <w:spacing w:line="276" w:lineRule="auto"/>
      </w:pPr>
    </w:p>
    <w:sectPr w:rsidR="003216A7" w:rsidSect="00164455">
      <w:footerReference w:type="default" r:id="rId7"/>
      <w:headerReference w:type="first" r:id="rId8"/>
      <w:pgSz w:w="11906" w:h="16838"/>
      <w:pgMar w:top="1135" w:right="1276" w:bottom="992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9F" w:rsidRDefault="00246A9F">
      <w:r>
        <w:separator/>
      </w:r>
    </w:p>
  </w:endnote>
  <w:endnote w:type="continuationSeparator" w:id="0">
    <w:p w:rsidR="00246A9F" w:rsidRDefault="0024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7" w:rsidRDefault="003216A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D1916">
      <w:rPr>
        <w:noProof/>
      </w:rPr>
      <w:t>2</w:t>
    </w:r>
    <w:r>
      <w:fldChar w:fldCharType="end"/>
    </w:r>
  </w:p>
  <w:p w:rsidR="003216A7" w:rsidRDefault="0032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9F" w:rsidRDefault="00246A9F">
      <w:r>
        <w:separator/>
      </w:r>
    </w:p>
  </w:footnote>
  <w:footnote w:type="continuationSeparator" w:id="0">
    <w:p w:rsidR="00246A9F" w:rsidRDefault="0024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55" w:rsidRDefault="00E86085" w:rsidP="00164455">
    <w:pPr>
      <w:jc w:val="center"/>
      <w:rPr>
        <w:rFonts w:ascii="Palatino Linotype" w:hAnsi="Palatino Linotype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0"/>
          <wp:wrapSquare wrapText="bothSides"/>
          <wp:docPr id="2" name="Picture 0" descr="Description: 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ogo Scuola - Milova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43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55">
      <w:rPr>
        <w:rFonts w:ascii="Palatino Linotype" w:hAnsi="Palatino Linotype" w:cs="Arial"/>
        <w:sz w:val="20"/>
        <w:szCs w:val="20"/>
      </w:rPr>
      <w:t xml:space="preserve">REPUBLIKA HRVATSKA </w:t>
    </w:r>
    <w:r>
      <w:rPr>
        <w:rFonts w:ascii="Arial" w:hAnsi="Arial" w:cs="Arial"/>
        <w:noProof/>
        <w:lang w:val="en-US" w:eastAsia="en-US"/>
      </w:rPr>
      <w:drawing>
        <wp:inline distT="0" distB="0" distL="0" distR="0">
          <wp:extent cx="180975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455">
      <w:rPr>
        <w:rFonts w:ascii="Palatino Linotype" w:hAnsi="Palatino Linotype" w:cs="Arial"/>
        <w:sz w:val="20"/>
        <w:szCs w:val="20"/>
      </w:rPr>
      <w:t xml:space="preserve"> REPUBBLICA DI CROAZIA</w:t>
    </w:r>
  </w:p>
  <w:p w:rsidR="00164455" w:rsidRDefault="00164455" w:rsidP="00164455">
    <w:pPr>
      <w:jc w:val="center"/>
      <w:rPr>
        <w:rFonts w:ascii="Palatino Linotype" w:hAnsi="Palatino Linotype" w:cs="Arial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>TALIJANSKA OSNOVNA ŠKOLA - SCUOLA ELEMENTARE ITALIANA</w:t>
    </w:r>
  </w:p>
  <w:p w:rsidR="00164455" w:rsidRDefault="00164455" w:rsidP="00164455">
    <w:pPr>
      <w:jc w:val="center"/>
      <w:rPr>
        <w:rFonts w:ascii="Palatino Linotype" w:hAnsi="Palatino Linotype" w:cs="Arial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>„BERNARDO BENUSSI“</w:t>
    </w:r>
  </w:p>
  <w:p w:rsidR="00164455" w:rsidRDefault="00164455" w:rsidP="00164455">
    <w:pPr>
      <w:jc w:val="center"/>
      <w:rPr>
        <w:rFonts w:ascii="Palatino Linotype" w:hAnsi="Palatino Linotype" w:cs="Arial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>ROVINJ-ROVIGNO</w:t>
    </w:r>
  </w:p>
  <w:p w:rsidR="00164455" w:rsidRDefault="00164455" w:rsidP="00164455">
    <w:pPr>
      <w:tabs>
        <w:tab w:val="left" w:pos="1710"/>
        <w:tab w:val="center" w:pos="4819"/>
      </w:tabs>
      <w:rPr>
        <w:rFonts w:ascii="Palatino Linotype" w:hAnsi="Palatino Linotype" w:cs="Arial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ab/>
    </w:r>
    <w:r>
      <w:rPr>
        <w:rFonts w:ascii="Palatino Linotype" w:hAnsi="Palatino Linotype" w:cs="Arial"/>
        <w:sz w:val="20"/>
        <w:szCs w:val="20"/>
      </w:rPr>
      <w:tab/>
      <w:t>Omladinska 20 – Viale della Gioventù 20, ROVINJ-ROVIGNO</w:t>
    </w:r>
    <w:r>
      <w:rPr>
        <w:rFonts w:ascii="Palatino Linotype" w:hAnsi="Palatino Linotype" w:cs="Arial"/>
        <w:sz w:val="20"/>
        <w:szCs w:val="20"/>
      </w:rPr>
      <w:tab/>
    </w:r>
  </w:p>
  <w:p w:rsidR="00164455" w:rsidRDefault="00164455" w:rsidP="00164455">
    <w:pPr>
      <w:jc w:val="center"/>
      <w:rPr>
        <w:rFonts w:ascii="Palatino Linotype" w:hAnsi="Palatino Linotype" w:cs="Arial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>Tel.: (052) 813-131</w:t>
    </w:r>
    <w:r>
      <w:rPr>
        <w:rFonts w:ascii="Palatino Linotype" w:hAnsi="Palatino Linotype" w:cs="Arial"/>
        <w:sz w:val="20"/>
        <w:szCs w:val="20"/>
      </w:rPr>
      <w:tab/>
      <w:t>fax: (052) 840 460</w:t>
    </w:r>
    <w:r>
      <w:rPr>
        <w:rFonts w:ascii="Palatino Linotype" w:hAnsi="Palatino Linotype" w:cs="Arial"/>
        <w:sz w:val="20"/>
        <w:szCs w:val="20"/>
      </w:rPr>
      <w:tab/>
    </w:r>
  </w:p>
  <w:p w:rsidR="00164455" w:rsidRDefault="00164455" w:rsidP="00164455">
    <w:pPr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 xml:space="preserve">e-mail: </w:t>
    </w:r>
    <w:hyperlink r:id="rId3" w:history="1">
      <w:r>
        <w:rPr>
          <w:rStyle w:val="Hyperlink"/>
          <w:rFonts w:ascii="Palatino Linotype" w:hAnsi="Palatino Linotype"/>
          <w:sz w:val="20"/>
          <w:szCs w:val="20"/>
        </w:rPr>
        <w:t>ured@os-talijanska-bbenussi-rovinj.skole.hr</w:t>
      </w:r>
    </w:hyperlink>
    <w:r>
      <w:rPr>
        <w:rFonts w:ascii="Palatino Linotype" w:hAnsi="Palatino Linotype"/>
        <w:color w:val="000000"/>
        <w:sz w:val="20"/>
        <w:szCs w:val="20"/>
      </w:rPr>
      <w:t xml:space="preserve"> ;  </w:t>
    </w:r>
    <w:hyperlink r:id="rId4" w:history="1">
      <w:r>
        <w:rPr>
          <w:rStyle w:val="Hyperlink"/>
          <w:rFonts w:ascii="Palatino Linotype" w:hAnsi="Palatino Linotype"/>
          <w:sz w:val="20"/>
          <w:szCs w:val="20"/>
        </w:rPr>
        <w:t>sei.rovigno.001@gmail.com</w:t>
      </w:r>
    </w:hyperlink>
  </w:p>
  <w:p w:rsidR="00164455" w:rsidRDefault="00164455" w:rsidP="00164455">
    <w:pPr>
      <w:jc w:val="center"/>
      <w:rPr>
        <w:rFonts w:ascii="Palatino Linotype" w:hAnsi="Palatino Linotype" w:cs="Arial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Web: </w:t>
    </w:r>
    <w:hyperlink r:id="rId5" w:history="1">
      <w:r>
        <w:rPr>
          <w:rStyle w:val="Hyperlink"/>
          <w:rFonts w:ascii="Palatino Linotype" w:hAnsi="Palatino Linotype"/>
          <w:sz w:val="20"/>
          <w:szCs w:val="20"/>
        </w:rPr>
        <w:t>www.sei-bbenussi.hr</w:t>
      </w:r>
    </w:hyperlink>
    <w:r>
      <w:rPr>
        <w:rFonts w:ascii="Palatino Linotype" w:hAnsi="Palatino Linotype"/>
        <w:sz w:val="20"/>
        <w:szCs w:val="20"/>
      </w:rPr>
      <w:t xml:space="preserve"> </w:t>
    </w:r>
  </w:p>
  <w:p w:rsidR="00164455" w:rsidRPr="00164455" w:rsidRDefault="00164455" w:rsidP="00164455">
    <w:pPr>
      <w:pStyle w:val="Header"/>
      <w:jc w:val="center"/>
      <w:rPr>
        <w:rFonts w:ascii="Palatino Linotype" w:hAnsi="Palatino Linotype" w:cs="Times New Roman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>OIB: 80903194137</w:t>
    </w:r>
    <w:r>
      <w:rPr>
        <w:rFonts w:ascii="Palatino Linotype" w:hAnsi="Palatino Linotype" w:cs="Arial"/>
        <w:sz w:val="20"/>
        <w:szCs w:val="20"/>
      </w:rPr>
      <w:tab/>
      <w:t>Žiro račun – Giroconto: IBAN:  HR80 2340 0091 1104 1783 2</w:t>
    </w:r>
  </w:p>
  <w:p w:rsidR="00164455" w:rsidRDefault="00164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C1D30EA"/>
    <w:multiLevelType w:val="hybridMultilevel"/>
    <w:tmpl w:val="6046B524"/>
    <w:lvl w:ilvl="0" w:tplc="C232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30C0"/>
    <w:multiLevelType w:val="hybridMultilevel"/>
    <w:tmpl w:val="C8282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5"/>
    <w:rsid w:val="000608E9"/>
    <w:rsid w:val="000968DB"/>
    <w:rsid w:val="00132EE2"/>
    <w:rsid w:val="00137ABA"/>
    <w:rsid w:val="00164455"/>
    <w:rsid w:val="0018097C"/>
    <w:rsid w:val="0021233E"/>
    <w:rsid w:val="0022439B"/>
    <w:rsid w:val="0024331F"/>
    <w:rsid w:val="00246A9F"/>
    <w:rsid w:val="00255989"/>
    <w:rsid w:val="003216A7"/>
    <w:rsid w:val="0035142B"/>
    <w:rsid w:val="00370C72"/>
    <w:rsid w:val="00407667"/>
    <w:rsid w:val="004B5EEC"/>
    <w:rsid w:val="004C1F1C"/>
    <w:rsid w:val="004F51B7"/>
    <w:rsid w:val="00517B39"/>
    <w:rsid w:val="00587DE7"/>
    <w:rsid w:val="00595CFA"/>
    <w:rsid w:val="005B3504"/>
    <w:rsid w:val="005B5EFC"/>
    <w:rsid w:val="005E37CF"/>
    <w:rsid w:val="00602C53"/>
    <w:rsid w:val="00672667"/>
    <w:rsid w:val="006A020C"/>
    <w:rsid w:val="006B6AC8"/>
    <w:rsid w:val="00746AFF"/>
    <w:rsid w:val="007A08F3"/>
    <w:rsid w:val="007C2E8E"/>
    <w:rsid w:val="00824CBC"/>
    <w:rsid w:val="008B2219"/>
    <w:rsid w:val="008C5AA9"/>
    <w:rsid w:val="008C6072"/>
    <w:rsid w:val="008E3845"/>
    <w:rsid w:val="00941DCE"/>
    <w:rsid w:val="009452C1"/>
    <w:rsid w:val="009773B7"/>
    <w:rsid w:val="009A7149"/>
    <w:rsid w:val="009C13C1"/>
    <w:rsid w:val="009E1EC2"/>
    <w:rsid w:val="00A40AE6"/>
    <w:rsid w:val="00A52C90"/>
    <w:rsid w:val="00AA060B"/>
    <w:rsid w:val="00AE63C5"/>
    <w:rsid w:val="00B00518"/>
    <w:rsid w:val="00B1192E"/>
    <w:rsid w:val="00B33F64"/>
    <w:rsid w:val="00B43128"/>
    <w:rsid w:val="00B737DD"/>
    <w:rsid w:val="00C02DBF"/>
    <w:rsid w:val="00C20731"/>
    <w:rsid w:val="00E04BC5"/>
    <w:rsid w:val="00E10C5B"/>
    <w:rsid w:val="00E752A5"/>
    <w:rsid w:val="00E86085"/>
    <w:rsid w:val="00E92DBB"/>
    <w:rsid w:val="00E9304B"/>
    <w:rsid w:val="00EC2CFB"/>
    <w:rsid w:val="00ED1916"/>
    <w:rsid w:val="00F32686"/>
    <w:rsid w:val="00F50855"/>
    <w:rsid w:val="00F6150A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2D6D23"/>
  <w15:docId w15:val="{B5032C82-5AA1-424F-A80D-5B786E5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  <w:lang w:val="it-I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it-IT"/>
    </w:rPr>
  </w:style>
  <w:style w:type="character" w:customStyle="1" w:styleId="HeaderChar">
    <w:name w:val="Header Char"/>
    <w:uiPriority w:val="99"/>
    <w:rPr>
      <w:rFonts w:ascii="Book Antiqua" w:hAnsi="Book Antiqua" w:cs="Book Antiqua"/>
      <w:sz w:val="24"/>
      <w:szCs w:val="24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rPr>
      <w:rFonts w:ascii="Book Antiqua" w:hAnsi="Book Antiqua" w:cs="Book Antiqua"/>
      <w:lang w:val="hr-HR"/>
    </w:rPr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 – REPUBBLICA DI CROAZIA</vt:lpstr>
    </vt:vector>
  </TitlesOfParts>
  <Company/>
  <LinksUpToDate>false</LinksUpToDate>
  <CharactersWithSpaces>7732</CharactersWithSpaces>
  <SharedDoc>false</SharedDoc>
  <HLinks>
    <vt:vector size="18" baseType="variant"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http://www.sei-bbenussi.hr/</vt:lpwstr>
      </vt:variant>
      <vt:variant>
        <vt:lpwstr/>
      </vt:variant>
      <vt:variant>
        <vt:i4>1114226</vt:i4>
      </vt:variant>
      <vt:variant>
        <vt:i4>6</vt:i4>
      </vt:variant>
      <vt:variant>
        <vt:i4>0</vt:i4>
      </vt:variant>
      <vt:variant>
        <vt:i4>5</vt:i4>
      </vt:variant>
      <vt:variant>
        <vt:lpwstr>mailto:sei.rovigno.001@gmail.com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mailto:ured@os-talijanska-bbenussi-rovinj.skole.hr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</dc:title>
  <dc:creator>Korisnik</dc:creator>
  <cp:lastModifiedBy>Contabile</cp:lastModifiedBy>
  <cp:revision>6</cp:revision>
  <cp:lastPrinted>2021-01-28T09:56:00Z</cp:lastPrinted>
  <dcterms:created xsi:type="dcterms:W3CDTF">2021-01-27T12:46:00Z</dcterms:created>
  <dcterms:modified xsi:type="dcterms:W3CDTF">2021-01-28T09:56:00Z</dcterms:modified>
</cp:coreProperties>
</file>